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24" w:rsidRDefault="00154424" w:rsidP="000558AA">
      <w:pPr>
        <w:pStyle w:val="Title"/>
        <w:rPr>
          <w:sz w:val="22"/>
          <w:szCs w:val="22"/>
        </w:rPr>
      </w:pPr>
      <w:bookmarkStart w:id="0" w:name="_GoBack"/>
      <w:bookmarkEnd w:id="0"/>
    </w:p>
    <w:p w:rsidR="000558AA" w:rsidRDefault="000558AA" w:rsidP="000558AA">
      <w:pPr>
        <w:pStyle w:val="Title"/>
        <w:rPr>
          <w:sz w:val="22"/>
          <w:szCs w:val="22"/>
        </w:rPr>
      </w:pPr>
      <w:r w:rsidRPr="000C5DE7">
        <w:rPr>
          <w:sz w:val="22"/>
          <w:szCs w:val="22"/>
        </w:rPr>
        <w:t>Direct Oral Anti</w:t>
      </w:r>
      <w:r>
        <w:rPr>
          <w:sz w:val="22"/>
          <w:szCs w:val="22"/>
        </w:rPr>
        <w:t>coagulants (DOACs) initiation form</w:t>
      </w:r>
    </w:p>
    <w:p w:rsidR="00831404" w:rsidRPr="00D65807" w:rsidRDefault="00831404" w:rsidP="000558AA">
      <w:pPr>
        <w:pStyle w:val="Title"/>
        <w:rPr>
          <w:sz w:val="12"/>
          <w:szCs w:val="24"/>
        </w:rPr>
      </w:pPr>
    </w:p>
    <w:tbl>
      <w:tblPr>
        <w:tblpPr w:leftFromText="180" w:rightFromText="180" w:vertAnchor="text" w:horzAnchor="margin" w:tblpXSpec="center" w:tblpY="139"/>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566"/>
        <w:gridCol w:w="147"/>
        <w:gridCol w:w="1134"/>
        <w:gridCol w:w="243"/>
        <w:gridCol w:w="21"/>
        <w:gridCol w:w="19"/>
        <w:gridCol w:w="709"/>
        <w:gridCol w:w="1135"/>
        <w:gridCol w:w="446"/>
        <w:gridCol w:w="120"/>
        <w:gridCol w:w="1298"/>
        <w:gridCol w:w="500"/>
        <w:gridCol w:w="477"/>
        <w:gridCol w:w="22"/>
        <w:gridCol w:w="1134"/>
        <w:gridCol w:w="546"/>
        <w:gridCol w:w="14"/>
        <w:gridCol w:w="709"/>
        <w:gridCol w:w="692"/>
        <w:gridCol w:w="22"/>
        <w:gridCol w:w="688"/>
        <w:gridCol w:w="22"/>
      </w:tblGrid>
      <w:tr w:rsidR="00154424" w:rsidRPr="000558AA" w:rsidTr="00C059D2">
        <w:trPr>
          <w:trHeight w:val="136"/>
        </w:trPr>
        <w:tc>
          <w:tcPr>
            <w:tcW w:w="7513" w:type="dxa"/>
            <w:gridSpan w:val="15"/>
            <w:tcBorders>
              <w:top w:val="single" w:sz="12" w:space="0" w:color="000000"/>
              <w:left w:val="single" w:sz="12"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154424" w:rsidRPr="000558AA" w:rsidRDefault="00154424" w:rsidP="000558AA">
            <w:pPr>
              <w:tabs>
                <w:tab w:val="center" w:pos="4153"/>
                <w:tab w:val="right" w:pos="8306"/>
              </w:tabs>
              <w:ind w:right="568"/>
              <w:rPr>
                <w:rFonts w:ascii="Arial" w:hAnsi="Arial" w:cs="Arial"/>
                <w:b/>
                <w:bCs/>
                <w:sz w:val="18"/>
                <w:szCs w:val="18"/>
                <w:lang w:eastAsia="en-US"/>
              </w:rPr>
            </w:pPr>
            <w:r w:rsidRPr="000558AA">
              <w:rPr>
                <w:rFonts w:ascii="Arial" w:hAnsi="Arial" w:cs="Arial"/>
                <w:b/>
                <w:sz w:val="18"/>
                <w:szCs w:val="18"/>
                <w:lang w:eastAsia="en-US"/>
              </w:rPr>
              <w:t>Patient details (Or affix addressograph)</w:t>
            </w:r>
          </w:p>
        </w:tc>
        <w:tc>
          <w:tcPr>
            <w:tcW w:w="3827" w:type="dxa"/>
            <w:gridSpan w:val="8"/>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154424" w:rsidRPr="000558AA" w:rsidRDefault="00154424" w:rsidP="00535C31">
            <w:pPr>
              <w:tabs>
                <w:tab w:val="center" w:pos="4856"/>
                <w:tab w:val="right" w:pos="8306"/>
              </w:tabs>
              <w:spacing w:before="10"/>
              <w:ind w:right="-108"/>
              <w:rPr>
                <w:rFonts w:ascii="Arial" w:hAnsi="Arial" w:cs="Arial"/>
                <w:b/>
                <w:bCs/>
                <w:sz w:val="20"/>
                <w:szCs w:val="20"/>
                <w:lang w:eastAsia="en-US"/>
              </w:rPr>
            </w:pPr>
            <w:r w:rsidRPr="0086559A">
              <w:rPr>
                <w:rFonts w:ascii="Arial" w:hAnsi="Arial" w:cs="Arial"/>
                <w:b/>
                <w:bCs/>
                <w:i/>
                <w:sz w:val="18"/>
                <w:szCs w:val="18"/>
                <w:lang w:eastAsia="en-US"/>
              </w:rPr>
              <w:t>Once completed</w:t>
            </w:r>
            <w:r>
              <w:rPr>
                <w:rFonts w:ascii="Arial" w:hAnsi="Arial" w:cs="Arial"/>
                <w:b/>
                <w:bCs/>
                <w:i/>
                <w:sz w:val="18"/>
                <w:szCs w:val="18"/>
                <w:lang w:eastAsia="en-US"/>
              </w:rPr>
              <w:t>:</w:t>
            </w:r>
          </w:p>
        </w:tc>
      </w:tr>
      <w:tr w:rsidR="00154424" w:rsidRPr="000558AA" w:rsidTr="00C059D2">
        <w:trPr>
          <w:trHeight w:val="144"/>
        </w:trPr>
        <w:tc>
          <w:tcPr>
            <w:tcW w:w="2787" w:type="dxa"/>
            <w:gridSpan w:val="6"/>
            <w:tcBorders>
              <w:left w:val="single" w:sz="12"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154424" w:rsidRPr="000558AA" w:rsidRDefault="00154424" w:rsidP="000558AA">
            <w:pPr>
              <w:tabs>
                <w:tab w:val="center" w:pos="4153"/>
                <w:tab w:val="right" w:pos="8306"/>
              </w:tabs>
              <w:ind w:right="568"/>
              <w:rPr>
                <w:rFonts w:ascii="Arial" w:hAnsi="Arial" w:cs="Arial"/>
                <w:b/>
                <w:sz w:val="18"/>
                <w:szCs w:val="18"/>
                <w:lang w:eastAsia="en-US"/>
              </w:rPr>
            </w:pPr>
            <w:r w:rsidRPr="000558AA">
              <w:rPr>
                <w:rFonts w:ascii="Arial" w:hAnsi="Arial" w:cs="Arial"/>
                <w:b/>
                <w:sz w:val="18"/>
                <w:szCs w:val="18"/>
                <w:lang w:eastAsia="en-US"/>
              </w:rPr>
              <w:t>Patients Name:</w:t>
            </w:r>
          </w:p>
        </w:tc>
        <w:tc>
          <w:tcPr>
            <w:tcW w:w="4726" w:type="dxa"/>
            <w:gridSpan w:val="9"/>
            <w:tcBorders>
              <w:left w:val="single" w:sz="12" w:space="0" w:color="000000"/>
              <w:right w:val="single" w:sz="12" w:space="0" w:color="000000"/>
            </w:tcBorders>
            <w:shd w:val="clear" w:color="auto" w:fill="C6D9F1" w:themeFill="text2" w:themeFillTint="33"/>
            <w:vAlign w:val="center"/>
          </w:tcPr>
          <w:p w:rsidR="00154424" w:rsidRPr="000558AA" w:rsidRDefault="00154424" w:rsidP="000558AA">
            <w:pPr>
              <w:tabs>
                <w:tab w:val="center" w:pos="4153"/>
                <w:tab w:val="right" w:pos="8306"/>
              </w:tabs>
              <w:ind w:right="568"/>
              <w:rPr>
                <w:rFonts w:ascii="Arial" w:hAnsi="Arial" w:cs="Arial"/>
                <w:b/>
                <w:sz w:val="18"/>
                <w:szCs w:val="18"/>
                <w:lang w:eastAsia="en-US"/>
              </w:rPr>
            </w:pPr>
          </w:p>
        </w:tc>
        <w:tc>
          <w:tcPr>
            <w:tcW w:w="1680" w:type="dxa"/>
            <w:gridSpan w:val="2"/>
            <w:tcBorders>
              <w:top w:val="nil"/>
              <w:left w:val="single" w:sz="12" w:space="0" w:color="000000"/>
              <w:bottom w:val="single" w:sz="12" w:space="0" w:color="000000"/>
              <w:right w:val="nil"/>
            </w:tcBorders>
            <w:shd w:val="clear" w:color="auto" w:fill="FFFFFF" w:themeFill="background1"/>
            <w:vAlign w:val="center"/>
          </w:tcPr>
          <w:p w:rsidR="00154424" w:rsidRPr="00535C31" w:rsidRDefault="00154424" w:rsidP="00535C31">
            <w:pPr>
              <w:tabs>
                <w:tab w:val="center" w:pos="4856"/>
                <w:tab w:val="right" w:pos="8306"/>
              </w:tabs>
              <w:spacing w:before="10"/>
              <w:ind w:right="-108"/>
              <w:rPr>
                <w:rFonts w:ascii="Arial" w:hAnsi="Arial" w:cs="Arial"/>
                <w:b/>
                <w:bCs/>
                <w:sz w:val="20"/>
                <w:szCs w:val="20"/>
                <w:lang w:eastAsia="en-US"/>
              </w:rPr>
            </w:pPr>
            <w:r w:rsidRPr="000558AA">
              <w:rPr>
                <w:rFonts w:ascii="Arial" w:hAnsi="Arial" w:cs="Arial"/>
                <w:b/>
                <w:bCs/>
                <w:sz w:val="18"/>
                <w:szCs w:val="18"/>
                <w:lang w:eastAsia="en-US"/>
              </w:rPr>
              <w:t>INPATIENTS</w:t>
            </w:r>
          </w:p>
        </w:tc>
        <w:tc>
          <w:tcPr>
            <w:tcW w:w="2147" w:type="dxa"/>
            <w:gridSpan w:val="6"/>
            <w:tcBorders>
              <w:top w:val="nil"/>
              <w:left w:val="nil"/>
              <w:bottom w:val="single" w:sz="12" w:space="0" w:color="000000"/>
              <w:right w:val="single" w:sz="12" w:space="0" w:color="000000"/>
            </w:tcBorders>
            <w:shd w:val="clear" w:color="auto" w:fill="FFFFFF" w:themeFill="background1"/>
            <w:vAlign w:val="center"/>
          </w:tcPr>
          <w:p w:rsidR="00154424" w:rsidRPr="0086559A" w:rsidRDefault="00154424" w:rsidP="003559FD">
            <w:pPr>
              <w:tabs>
                <w:tab w:val="center" w:pos="4856"/>
                <w:tab w:val="right" w:pos="8306"/>
              </w:tabs>
              <w:spacing w:before="10"/>
              <w:ind w:right="-108"/>
              <w:rPr>
                <w:rFonts w:ascii="Arial" w:hAnsi="Arial" w:cs="Arial"/>
                <w:b/>
                <w:bCs/>
                <w:i/>
                <w:sz w:val="18"/>
                <w:szCs w:val="18"/>
                <w:lang w:eastAsia="en-US"/>
              </w:rPr>
            </w:pPr>
            <w:r w:rsidRPr="0049283B">
              <w:rPr>
                <w:rFonts w:ascii="Arial" w:hAnsi="Arial" w:cs="Arial"/>
                <w:bCs/>
                <w:sz w:val="18"/>
                <w:szCs w:val="18"/>
                <w:lang w:eastAsia="en-US"/>
              </w:rPr>
              <w:t>A</w:t>
            </w:r>
            <w:r w:rsidRPr="000558AA">
              <w:rPr>
                <w:rFonts w:ascii="Arial" w:hAnsi="Arial" w:cs="Arial"/>
                <w:bCs/>
                <w:sz w:val="18"/>
                <w:szCs w:val="18"/>
                <w:lang w:eastAsia="en-US"/>
              </w:rPr>
              <w:t xml:space="preserve">ttach </w:t>
            </w:r>
            <w:r w:rsidRPr="0049283B">
              <w:rPr>
                <w:rFonts w:ascii="Arial" w:hAnsi="Arial" w:cs="Arial"/>
                <w:bCs/>
                <w:sz w:val="18"/>
                <w:szCs w:val="18"/>
                <w:lang w:eastAsia="en-US"/>
              </w:rPr>
              <w:t xml:space="preserve">form </w:t>
            </w:r>
            <w:r w:rsidRPr="000558AA">
              <w:rPr>
                <w:rFonts w:ascii="Arial" w:hAnsi="Arial" w:cs="Arial"/>
                <w:bCs/>
                <w:sz w:val="18"/>
                <w:szCs w:val="18"/>
                <w:lang w:eastAsia="en-US"/>
              </w:rPr>
              <w:t>to drug chart</w:t>
            </w:r>
          </w:p>
        </w:tc>
      </w:tr>
      <w:tr w:rsidR="00154424" w:rsidRPr="000558AA" w:rsidTr="00C059D2">
        <w:trPr>
          <w:trHeight w:val="207"/>
        </w:trPr>
        <w:tc>
          <w:tcPr>
            <w:tcW w:w="2787" w:type="dxa"/>
            <w:gridSpan w:val="6"/>
            <w:tcBorders>
              <w:left w:val="single" w:sz="12" w:space="0" w:color="000000"/>
              <w:bottom w:val="nil"/>
              <w:right w:val="single" w:sz="12" w:space="0" w:color="000000"/>
            </w:tcBorders>
            <w:shd w:val="clear" w:color="auto" w:fill="C6D9F1" w:themeFill="text2" w:themeFillTint="33"/>
            <w:tcMar>
              <w:top w:w="0" w:type="dxa"/>
              <w:left w:w="113" w:type="dxa"/>
              <w:bottom w:w="0" w:type="dxa"/>
              <w:right w:w="113" w:type="dxa"/>
            </w:tcMar>
            <w:vAlign w:val="center"/>
          </w:tcPr>
          <w:p w:rsidR="00154424" w:rsidRPr="000558AA" w:rsidRDefault="00154424" w:rsidP="000558AA">
            <w:pPr>
              <w:tabs>
                <w:tab w:val="center" w:pos="4153"/>
                <w:tab w:val="right" w:pos="8306"/>
              </w:tabs>
              <w:ind w:right="568"/>
              <w:rPr>
                <w:rFonts w:ascii="Arial" w:hAnsi="Arial" w:cs="Arial"/>
                <w:b/>
                <w:sz w:val="18"/>
                <w:szCs w:val="18"/>
                <w:lang w:eastAsia="en-US"/>
              </w:rPr>
            </w:pPr>
            <w:r w:rsidRPr="000558AA">
              <w:rPr>
                <w:rFonts w:ascii="Arial" w:hAnsi="Arial" w:cs="Arial"/>
                <w:b/>
                <w:sz w:val="18"/>
                <w:szCs w:val="18"/>
                <w:lang w:eastAsia="en-US"/>
              </w:rPr>
              <w:t>Date of Birth:</w:t>
            </w:r>
          </w:p>
        </w:tc>
        <w:tc>
          <w:tcPr>
            <w:tcW w:w="4726" w:type="dxa"/>
            <w:gridSpan w:val="9"/>
            <w:tcBorders>
              <w:left w:val="single" w:sz="12" w:space="0" w:color="000000"/>
              <w:bottom w:val="nil"/>
              <w:right w:val="single" w:sz="12" w:space="0" w:color="000000"/>
            </w:tcBorders>
            <w:shd w:val="clear" w:color="auto" w:fill="C6D9F1" w:themeFill="text2" w:themeFillTint="33"/>
            <w:vAlign w:val="center"/>
          </w:tcPr>
          <w:p w:rsidR="00154424" w:rsidRPr="000558AA" w:rsidRDefault="00154424" w:rsidP="000558AA">
            <w:pPr>
              <w:tabs>
                <w:tab w:val="center" w:pos="4153"/>
                <w:tab w:val="right" w:pos="8306"/>
              </w:tabs>
              <w:ind w:right="568"/>
              <w:rPr>
                <w:rFonts w:ascii="Arial" w:hAnsi="Arial" w:cs="Arial"/>
                <w:b/>
                <w:sz w:val="18"/>
                <w:szCs w:val="18"/>
                <w:lang w:eastAsia="en-US"/>
              </w:rPr>
            </w:pPr>
          </w:p>
        </w:tc>
        <w:tc>
          <w:tcPr>
            <w:tcW w:w="1680" w:type="dxa"/>
            <w:gridSpan w:val="2"/>
            <w:vMerge w:val="restart"/>
            <w:tcBorders>
              <w:top w:val="nil"/>
              <w:left w:val="single" w:sz="12" w:space="0" w:color="000000"/>
              <w:bottom w:val="single" w:sz="12" w:space="0" w:color="000000"/>
              <w:right w:val="nil"/>
            </w:tcBorders>
            <w:shd w:val="clear" w:color="auto" w:fill="FFFFFF" w:themeFill="background1"/>
            <w:vAlign w:val="center"/>
          </w:tcPr>
          <w:p w:rsidR="00154424" w:rsidRPr="0086559A" w:rsidRDefault="00154424" w:rsidP="00535C31">
            <w:pPr>
              <w:tabs>
                <w:tab w:val="center" w:pos="4856"/>
                <w:tab w:val="right" w:pos="8306"/>
              </w:tabs>
              <w:spacing w:before="10"/>
              <w:ind w:right="-108"/>
              <w:rPr>
                <w:rFonts w:ascii="Arial" w:hAnsi="Arial" w:cs="Arial"/>
                <w:b/>
                <w:bCs/>
                <w:i/>
                <w:sz w:val="18"/>
                <w:szCs w:val="18"/>
                <w:lang w:eastAsia="en-US"/>
              </w:rPr>
            </w:pPr>
            <w:r w:rsidRPr="000558AA">
              <w:rPr>
                <w:rFonts w:ascii="Arial" w:hAnsi="Arial" w:cs="Arial"/>
                <w:b/>
                <w:bCs/>
                <w:sz w:val="18"/>
                <w:szCs w:val="18"/>
                <w:lang w:eastAsia="en-US"/>
              </w:rPr>
              <w:t>OUTPATIENT</w:t>
            </w:r>
            <w:r>
              <w:rPr>
                <w:rFonts w:ascii="Arial" w:hAnsi="Arial" w:cs="Arial"/>
                <w:b/>
                <w:bCs/>
                <w:sz w:val="18"/>
                <w:szCs w:val="18"/>
                <w:lang w:eastAsia="en-US"/>
              </w:rPr>
              <w:t>S</w:t>
            </w:r>
          </w:p>
          <w:p w:rsidR="00154424" w:rsidRDefault="00154424" w:rsidP="00535C31">
            <w:pPr>
              <w:tabs>
                <w:tab w:val="center" w:pos="4856"/>
                <w:tab w:val="right" w:pos="8306"/>
              </w:tabs>
              <w:spacing w:before="10"/>
              <w:ind w:right="-108"/>
              <w:rPr>
                <w:rFonts w:ascii="Arial" w:hAnsi="Arial" w:cs="Arial"/>
                <w:bCs/>
                <w:sz w:val="18"/>
                <w:szCs w:val="18"/>
                <w:lang w:eastAsia="en-US"/>
              </w:rPr>
            </w:pPr>
            <w:r w:rsidRPr="000558AA">
              <w:rPr>
                <w:rFonts w:ascii="Arial" w:hAnsi="Arial" w:cs="Arial"/>
                <w:bCs/>
                <w:sz w:val="18"/>
                <w:szCs w:val="18"/>
                <w:lang w:eastAsia="en-US"/>
              </w:rPr>
              <w:t xml:space="preserve">Boots (RBH) / </w:t>
            </w:r>
          </w:p>
          <w:p w:rsidR="00154424" w:rsidRPr="0086559A" w:rsidRDefault="00154424" w:rsidP="00535C31">
            <w:pPr>
              <w:tabs>
                <w:tab w:val="center" w:pos="4856"/>
                <w:tab w:val="right" w:pos="8306"/>
              </w:tabs>
              <w:spacing w:before="10"/>
              <w:ind w:right="-108"/>
              <w:rPr>
                <w:rFonts w:ascii="Arial" w:hAnsi="Arial" w:cs="Arial"/>
                <w:b/>
                <w:bCs/>
                <w:i/>
                <w:sz w:val="18"/>
                <w:szCs w:val="18"/>
                <w:lang w:eastAsia="en-US"/>
              </w:rPr>
            </w:pPr>
            <w:r w:rsidRPr="000558AA">
              <w:rPr>
                <w:rFonts w:ascii="Arial" w:hAnsi="Arial" w:cs="Arial"/>
                <w:bCs/>
                <w:sz w:val="18"/>
                <w:szCs w:val="18"/>
                <w:lang w:eastAsia="en-US"/>
              </w:rPr>
              <w:t>Lloyds (PGH)</w:t>
            </w:r>
          </w:p>
        </w:tc>
        <w:tc>
          <w:tcPr>
            <w:tcW w:w="2147" w:type="dxa"/>
            <w:gridSpan w:val="6"/>
            <w:vMerge w:val="restart"/>
            <w:tcBorders>
              <w:top w:val="nil"/>
              <w:left w:val="nil"/>
              <w:bottom w:val="single" w:sz="12" w:space="0" w:color="000000"/>
              <w:right w:val="single" w:sz="12" w:space="0" w:color="000000"/>
            </w:tcBorders>
            <w:shd w:val="clear" w:color="auto" w:fill="FFFFFF" w:themeFill="background1"/>
            <w:vAlign w:val="center"/>
          </w:tcPr>
          <w:p w:rsidR="00154424" w:rsidRPr="0086559A" w:rsidRDefault="00154424" w:rsidP="00AB3262">
            <w:pPr>
              <w:tabs>
                <w:tab w:val="left" w:pos="2375"/>
                <w:tab w:val="center" w:pos="4856"/>
                <w:tab w:val="right" w:pos="8306"/>
              </w:tabs>
              <w:spacing w:before="10"/>
              <w:ind w:right="-90"/>
              <w:rPr>
                <w:rFonts w:ascii="Arial" w:hAnsi="Arial" w:cs="Arial"/>
                <w:b/>
                <w:bCs/>
                <w:i/>
                <w:sz w:val="18"/>
                <w:szCs w:val="18"/>
                <w:lang w:eastAsia="en-US"/>
              </w:rPr>
            </w:pPr>
            <w:r w:rsidRPr="0049283B">
              <w:rPr>
                <w:rFonts w:ascii="Arial" w:hAnsi="Arial" w:cs="Arial"/>
                <w:bCs/>
                <w:sz w:val="18"/>
                <w:szCs w:val="18"/>
                <w:lang w:eastAsia="en-US"/>
              </w:rPr>
              <w:t>Attach</w:t>
            </w:r>
            <w:r w:rsidRPr="000558AA">
              <w:rPr>
                <w:rFonts w:ascii="Arial" w:hAnsi="Arial" w:cs="Arial"/>
                <w:bCs/>
                <w:sz w:val="18"/>
                <w:szCs w:val="18"/>
                <w:lang w:eastAsia="en-US"/>
              </w:rPr>
              <w:t xml:space="preserve"> form </w:t>
            </w:r>
            <w:r w:rsidRPr="0049283B">
              <w:rPr>
                <w:rFonts w:ascii="Arial" w:hAnsi="Arial" w:cs="Arial"/>
                <w:bCs/>
                <w:sz w:val="18"/>
                <w:szCs w:val="18"/>
                <w:lang w:eastAsia="en-US"/>
              </w:rPr>
              <w:t>to</w:t>
            </w:r>
            <w:r w:rsidRPr="000558AA">
              <w:rPr>
                <w:rFonts w:ascii="Arial" w:hAnsi="Arial" w:cs="Arial"/>
                <w:bCs/>
                <w:sz w:val="18"/>
                <w:szCs w:val="18"/>
                <w:lang w:eastAsia="en-US"/>
              </w:rPr>
              <w:t xml:space="preserve"> </w:t>
            </w:r>
            <w:r>
              <w:rPr>
                <w:rFonts w:ascii="Arial" w:hAnsi="Arial" w:cs="Arial"/>
                <w:bCs/>
                <w:sz w:val="18"/>
                <w:szCs w:val="18"/>
                <w:lang w:eastAsia="en-US"/>
              </w:rPr>
              <w:t>p</w:t>
            </w:r>
            <w:r w:rsidRPr="000558AA">
              <w:rPr>
                <w:rFonts w:ascii="Arial" w:hAnsi="Arial" w:cs="Arial"/>
                <w:bCs/>
                <w:sz w:val="18"/>
                <w:szCs w:val="18"/>
                <w:lang w:eastAsia="en-US"/>
              </w:rPr>
              <w:t xml:space="preserve">rescription </w:t>
            </w:r>
            <w:r w:rsidRPr="0049283B">
              <w:rPr>
                <w:rFonts w:ascii="Arial" w:hAnsi="Arial" w:cs="Arial"/>
                <w:bCs/>
                <w:sz w:val="18"/>
                <w:szCs w:val="18"/>
                <w:lang w:eastAsia="en-US"/>
              </w:rPr>
              <w:t>&amp; send with patient</w:t>
            </w:r>
          </w:p>
        </w:tc>
      </w:tr>
      <w:tr w:rsidR="00C059D2" w:rsidRPr="000558AA" w:rsidTr="00C059D2">
        <w:trPr>
          <w:trHeight w:val="804"/>
        </w:trPr>
        <w:tc>
          <w:tcPr>
            <w:tcW w:w="2766" w:type="dxa"/>
            <w:gridSpan w:val="5"/>
            <w:tcBorders>
              <w:top w:val="nil"/>
              <w:left w:val="single" w:sz="12" w:space="0" w:color="000000"/>
              <w:bottom w:val="nil"/>
              <w:right w:val="nil"/>
            </w:tcBorders>
            <w:shd w:val="clear" w:color="auto" w:fill="C6D9F1" w:themeFill="text2" w:themeFillTint="33"/>
            <w:tcMar>
              <w:top w:w="0" w:type="dxa"/>
              <w:left w:w="113" w:type="dxa"/>
              <w:bottom w:w="0" w:type="dxa"/>
              <w:right w:w="113" w:type="dxa"/>
            </w:tcMar>
            <w:vAlign w:val="center"/>
          </w:tcPr>
          <w:p w:rsidR="00535C31" w:rsidRPr="000558AA" w:rsidRDefault="00154424" w:rsidP="00535C31">
            <w:pPr>
              <w:tabs>
                <w:tab w:val="center" w:pos="4153"/>
                <w:tab w:val="right" w:pos="8306"/>
              </w:tabs>
              <w:ind w:right="-15"/>
              <w:rPr>
                <w:rFonts w:ascii="Arial" w:hAnsi="Arial" w:cs="Arial"/>
                <w:b/>
                <w:sz w:val="18"/>
                <w:szCs w:val="18"/>
                <w:lang w:eastAsia="en-US"/>
              </w:rPr>
            </w:pPr>
            <w:r w:rsidRPr="000558AA">
              <w:rPr>
                <w:rFonts w:ascii="Arial" w:hAnsi="Arial" w:cs="Arial"/>
                <w:b/>
                <w:sz w:val="18"/>
                <w:szCs w:val="18"/>
                <w:lang w:eastAsia="en-US"/>
              </w:rPr>
              <w:t>Address:</w:t>
            </w:r>
          </w:p>
        </w:tc>
        <w:tc>
          <w:tcPr>
            <w:tcW w:w="4747" w:type="dxa"/>
            <w:gridSpan w:val="10"/>
            <w:tcBorders>
              <w:top w:val="nil"/>
              <w:left w:val="nil"/>
              <w:bottom w:val="nil"/>
              <w:right w:val="single" w:sz="12" w:space="0" w:color="000000"/>
            </w:tcBorders>
            <w:shd w:val="clear" w:color="auto" w:fill="FFFFFF" w:themeFill="background1"/>
          </w:tcPr>
          <w:p w:rsidR="00535C31" w:rsidRPr="000558AA" w:rsidRDefault="00535C31" w:rsidP="00832789">
            <w:pPr>
              <w:tabs>
                <w:tab w:val="center" w:pos="4153"/>
                <w:tab w:val="right" w:pos="8306"/>
              </w:tabs>
              <w:ind w:right="568"/>
              <w:rPr>
                <w:rFonts w:ascii="Arial" w:hAnsi="Arial" w:cs="Arial"/>
                <w:sz w:val="20"/>
                <w:szCs w:val="20"/>
                <w:lang w:eastAsia="en-US"/>
              </w:rPr>
            </w:pPr>
          </w:p>
        </w:tc>
        <w:tc>
          <w:tcPr>
            <w:tcW w:w="1680" w:type="dxa"/>
            <w:gridSpan w:val="2"/>
            <w:vMerge/>
            <w:tcBorders>
              <w:top w:val="nil"/>
              <w:left w:val="single" w:sz="12" w:space="0" w:color="000000"/>
              <w:bottom w:val="single" w:sz="12" w:space="0" w:color="000000"/>
              <w:right w:val="nil"/>
            </w:tcBorders>
            <w:shd w:val="clear" w:color="auto" w:fill="FFFFFF" w:themeFill="background1"/>
            <w:vAlign w:val="center"/>
          </w:tcPr>
          <w:p w:rsidR="00535C31" w:rsidRDefault="00535C31" w:rsidP="00535C31">
            <w:pPr>
              <w:tabs>
                <w:tab w:val="center" w:pos="4856"/>
                <w:tab w:val="right" w:pos="8306"/>
              </w:tabs>
              <w:spacing w:before="10"/>
              <w:ind w:right="-108"/>
              <w:rPr>
                <w:rFonts w:ascii="Arial" w:hAnsi="Arial" w:cs="Arial"/>
                <w:b/>
                <w:bCs/>
                <w:sz w:val="18"/>
                <w:szCs w:val="18"/>
                <w:lang w:eastAsia="en-US"/>
              </w:rPr>
            </w:pPr>
          </w:p>
        </w:tc>
        <w:tc>
          <w:tcPr>
            <w:tcW w:w="2147" w:type="dxa"/>
            <w:gridSpan w:val="6"/>
            <w:vMerge/>
            <w:tcBorders>
              <w:top w:val="nil"/>
              <w:left w:val="nil"/>
              <w:bottom w:val="single" w:sz="12" w:space="0" w:color="000000"/>
              <w:right w:val="single" w:sz="12" w:space="0" w:color="000000"/>
            </w:tcBorders>
            <w:shd w:val="clear" w:color="auto" w:fill="FFFFFF" w:themeFill="background1"/>
            <w:vAlign w:val="center"/>
          </w:tcPr>
          <w:p w:rsidR="00535C31" w:rsidRPr="000558AA" w:rsidRDefault="00535C31" w:rsidP="00535C31">
            <w:pPr>
              <w:tabs>
                <w:tab w:val="center" w:pos="4153"/>
                <w:tab w:val="right" w:pos="8306"/>
              </w:tabs>
              <w:spacing w:before="10"/>
              <w:rPr>
                <w:rFonts w:ascii="Arial" w:hAnsi="Arial" w:cs="Arial"/>
                <w:b/>
                <w:sz w:val="18"/>
                <w:szCs w:val="18"/>
                <w:lang w:eastAsia="en-US"/>
              </w:rPr>
            </w:pPr>
          </w:p>
        </w:tc>
      </w:tr>
      <w:tr w:rsidR="003559FD" w:rsidRPr="000558AA" w:rsidTr="00C059D2">
        <w:trPr>
          <w:trHeight w:val="403"/>
        </w:trPr>
        <w:tc>
          <w:tcPr>
            <w:tcW w:w="2766" w:type="dxa"/>
            <w:gridSpan w:val="5"/>
            <w:tcBorders>
              <w:top w:val="nil"/>
              <w:left w:val="single" w:sz="12" w:space="0" w:color="000000"/>
              <w:bottom w:val="nil"/>
              <w:right w:val="nil"/>
            </w:tcBorders>
            <w:shd w:val="clear" w:color="auto" w:fill="C6D9F1" w:themeFill="text2" w:themeFillTint="33"/>
            <w:tcMar>
              <w:top w:w="0" w:type="dxa"/>
              <w:left w:w="113" w:type="dxa"/>
              <w:bottom w:w="0" w:type="dxa"/>
              <w:right w:w="113" w:type="dxa"/>
            </w:tcMar>
            <w:vAlign w:val="center"/>
          </w:tcPr>
          <w:p w:rsidR="003559FD" w:rsidRPr="000558AA" w:rsidRDefault="00154424" w:rsidP="00154424">
            <w:pPr>
              <w:tabs>
                <w:tab w:val="center" w:pos="4153"/>
                <w:tab w:val="right" w:pos="8306"/>
              </w:tabs>
              <w:ind w:right="-132"/>
              <w:rPr>
                <w:rFonts w:ascii="Arial" w:hAnsi="Arial" w:cs="Arial"/>
                <w:b/>
                <w:bCs/>
                <w:sz w:val="18"/>
                <w:szCs w:val="18"/>
                <w:lang w:eastAsia="en-US"/>
              </w:rPr>
            </w:pPr>
            <w:r w:rsidRPr="000558AA">
              <w:rPr>
                <w:rFonts w:ascii="Arial" w:hAnsi="Arial" w:cs="Arial"/>
                <w:b/>
                <w:sz w:val="18"/>
                <w:szCs w:val="18"/>
                <w:lang w:eastAsia="en-US"/>
              </w:rPr>
              <w:t>Hospital Number:</w:t>
            </w:r>
          </w:p>
        </w:tc>
        <w:tc>
          <w:tcPr>
            <w:tcW w:w="4747" w:type="dxa"/>
            <w:gridSpan w:val="10"/>
            <w:tcBorders>
              <w:top w:val="nil"/>
              <w:left w:val="nil"/>
              <w:bottom w:val="nil"/>
              <w:right w:val="single" w:sz="12" w:space="0" w:color="000000"/>
            </w:tcBorders>
            <w:shd w:val="clear" w:color="auto" w:fill="FFFFFF" w:themeFill="background1"/>
          </w:tcPr>
          <w:p w:rsidR="003559FD" w:rsidRPr="000558AA" w:rsidRDefault="003559FD" w:rsidP="00832789">
            <w:pPr>
              <w:tabs>
                <w:tab w:val="center" w:pos="4153"/>
                <w:tab w:val="right" w:pos="8306"/>
              </w:tabs>
              <w:spacing w:before="10"/>
              <w:ind w:right="567"/>
              <w:rPr>
                <w:rFonts w:ascii="Arial" w:hAnsi="Arial" w:cs="Arial"/>
                <w:b/>
                <w:bCs/>
                <w:sz w:val="20"/>
                <w:szCs w:val="20"/>
                <w:lang w:eastAsia="en-US"/>
              </w:rPr>
            </w:pPr>
          </w:p>
        </w:tc>
        <w:tc>
          <w:tcPr>
            <w:tcW w:w="3827" w:type="dxa"/>
            <w:gridSpan w:val="8"/>
            <w:tcBorders>
              <w:top w:val="nil"/>
              <w:left w:val="single" w:sz="12" w:space="0" w:color="000000"/>
              <w:bottom w:val="nil"/>
              <w:right w:val="nil"/>
            </w:tcBorders>
            <w:shd w:val="clear" w:color="auto" w:fill="FFFFFF" w:themeFill="background1"/>
            <w:vAlign w:val="center"/>
          </w:tcPr>
          <w:p w:rsidR="003559FD" w:rsidRPr="0049283B" w:rsidRDefault="003559FD" w:rsidP="00832789">
            <w:pPr>
              <w:tabs>
                <w:tab w:val="center" w:pos="4153"/>
                <w:tab w:val="right" w:pos="8306"/>
              </w:tabs>
              <w:spacing w:before="10"/>
              <w:rPr>
                <w:rFonts w:ascii="Arial" w:hAnsi="Arial" w:cs="Arial"/>
                <w:bCs/>
                <w:sz w:val="18"/>
                <w:szCs w:val="18"/>
                <w:lang w:eastAsia="en-US"/>
              </w:rPr>
            </w:pPr>
          </w:p>
        </w:tc>
      </w:tr>
      <w:tr w:rsidR="003559FD" w:rsidRPr="000558AA" w:rsidTr="00C059D2">
        <w:trPr>
          <w:trHeight w:val="44"/>
        </w:trPr>
        <w:tc>
          <w:tcPr>
            <w:tcW w:w="7513" w:type="dxa"/>
            <w:gridSpan w:val="15"/>
            <w:tcBorders>
              <w:top w:val="single" w:sz="12" w:space="0" w:color="000000"/>
              <w:left w:val="nil"/>
              <w:bottom w:val="single" w:sz="12" w:space="0" w:color="000000"/>
              <w:right w:val="nil"/>
            </w:tcBorders>
            <w:shd w:val="clear" w:color="auto" w:fill="FFFFFF" w:themeFill="background1"/>
            <w:tcMar>
              <w:top w:w="0" w:type="dxa"/>
              <w:left w:w="113" w:type="dxa"/>
              <w:bottom w:w="0" w:type="dxa"/>
              <w:right w:w="113" w:type="dxa"/>
            </w:tcMar>
            <w:vAlign w:val="center"/>
          </w:tcPr>
          <w:p w:rsidR="003559FD" w:rsidRPr="000558AA" w:rsidRDefault="003559FD" w:rsidP="00832789">
            <w:pPr>
              <w:tabs>
                <w:tab w:val="center" w:pos="4153"/>
                <w:tab w:val="right" w:pos="8306"/>
              </w:tabs>
              <w:spacing w:before="10"/>
              <w:ind w:right="567"/>
              <w:rPr>
                <w:rFonts w:ascii="Arial" w:hAnsi="Arial" w:cs="Arial"/>
                <w:b/>
                <w:sz w:val="18"/>
                <w:szCs w:val="18"/>
                <w:lang w:eastAsia="en-US"/>
              </w:rPr>
            </w:pPr>
          </w:p>
        </w:tc>
        <w:tc>
          <w:tcPr>
            <w:tcW w:w="3827" w:type="dxa"/>
            <w:gridSpan w:val="8"/>
            <w:tcBorders>
              <w:top w:val="nil"/>
              <w:left w:val="nil"/>
              <w:bottom w:val="single" w:sz="12" w:space="0" w:color="000000"/>
              <w:right w:val="nil"/>
            </w:tcBorders>
            <w:shd w:val="clear" w:color="auto" w:fill="FFFFFF" w:themeFill="background1"/>
            <w:vAlign w:val="center"/>
          </w:tcPr>
          <w:p w:rsidR="003559FD" w:rsidRPr="000558AA" w:rsidRDefault="003559FD" w:rsidP="00832789">
            <w:pPr>
              <w:tabs>
                <w:tab w:val="center" w:pos="4153"/>
                <w:tab w:val="right" w:pos="8306"/>
              </w:tabs>
              <w:spacing w:before="10"/>
              <w:ind w:right="567"/>
              <w:rPr>
                <w:rFonts w:ascii="Arial" w:hAnsi="Arial" w:cs="Arial"/>
                <w:b/>
                <w:sz w:val="18"/>
                <w:szCs w:val="18"/>
                <w:lang w:eastAsia="en-US"/>
              </w:rPr>
            </w:pPr>
          </w:p>
        </w:tc>
      </w:tr>
      <w:tr w:rsidR="006D1C66" w:rsidRPr="000558AA" w:rsidTr="00C059D2">
        <w:trPr>
          <w:trHeight w:val="261"/>
        </w:trPr>
        <w:tc>
          <w:tcPr>
            <w:tcW w:w="7513" w:type="dxa"/>
            <w:gridSpan w:val="15"/>
            <w:tcBorders>
              <w:top w:val="single" w:sz="12" w:space="0" w:color="000000"/>
              <w:left w:val="single" w:sz="12" w:space="0" w:color="000000"/>
              <w:bottom w:val="single" w:sz="12" w:space="0" w:color="000000"/>
              <w:right w:val="nil"/>
            </w:tcBorders>
            <w:shd w:val="clear" w:color="auto" w:fill="C6D9F1" w:themeFill="text2" w:themeFillTint="33"/>
            <w:tcMar>
              <w:top w:w="0" w:type="dxa"/>
              <w:left w:w="113" w:type="dxa"/>
              <w:bottom w:w="0" w:type="dxa"/>
              <w:right w:w="113" w:type="dxa"/>
            </w:tcMar>
            <w:vAlign w:val="center"/>
          </w:tcPr>
          <w:p w:rsidR="006D1C66" w:rsidRPr="000558AA" w:rsidRDefault="006D1C66" w:rsidP="00832789">
            <w:pPr>
              <w:tabs>
                <w:tab w:val="center" w:pos="4153"/>
                <w:tab w:val="right" w:pos="8306"/>
              </w:tabs>
              <w:spacing w:before="10"/>
              <w:ind w:right="567"/>
              <w:rPr>
                <w:rFonts w:ascii="Arial" w:hAnsi="Arial" w:cs="Arial"/>
                <w:b/>
                <w:bCs/>
                <w:sz w:val="18"/>
                <w:szCs w:val="18"/>
                <w:lang w:eastAsia="en-US"/>
              </w:rPr>
            </w:pPr>
            <w:r w:rsidRPr="000558AA">
              <w:rPr>
                <w:rFonts w:ascii="Arial" w:hAnsi="Arial" w:cs="Arial"/>
                <w:b/>
                <w:sz w:val="18"/>
                <w:szCs w:val="18"/>
                <w:lang w:eastAsia="en-US"/>
              </w:rPr>
              <w:t>SECTION 1</w:t>
            </w:r>
            <w:r>
              <w:rPr>
                <w:rFonts w:ascii="Arial" w:hAnsi="Arial" w:cs="Arial"/>
                <w:b/>
                <w:sz w:val="18"/>
                <w:szCs w:val="18"/>
                <w:lang w:eastAsia="en-US"/>
              </w:rPr>
              <w:t>:</w:t>
            </w:r>
            <w:r w:rsidRPr="000558AA">
              <w:rPr>
                <w:rFonts w:ascii="Arial" w:hAnsi="Arial" w:cs="Arial"/>
                <w:b/>
                <w:sz w:val="18"/>
                <w:szCs w:val="18"/>
                <w:lang w:eastAsia="en-US"/>
              </w:rPr>
              <w:t xml:space="preserve"> Prescriber to complete</w:t>
            </w:r>
          </w:p>
        </w:tc>
        <w:tc>
          <w:tcPr>
            <w:tcW w:w="3827" w:type="dxa"/>
            <w:gridSpan w:val="8"/>
            <w:vMerge w:val="restart"/>
            <w:tcBorders>
              <w:top w:val="single" w:sz="12" w:space="0" w:color="000000"/>
              <w:left w:val="nil"/>
              <w:right w:val="single" w:sz="12" w:space="0" w:color="000000"/>
            </w:tcBorders>
            <w:shd w:val="clear" w:color="auto" w:fill="C6D9F1" w:themeFill="text2" w:themeFillTint="33"/>
            <w:vAlign w:val="center"/>
          </w:tcPr>
          <w:p w:rsidR="006D1C66" w:rsidRPr="000558AA" w:rsidRDefault="006D1C66" w:rsidP="00832789">
            <w:pPr>
              <w:tabs>
                <w:tab w:val="center" w:pos="4153"/>
                <w:tab w:val="right" w:pos="8306"/>
              </w:tabs>
              <w:spacing w:before="10"/>
              <w:ind w:right="567"/>
              <w:rPr>
                <w:rFonts w:ascii="Arial" w:hAnsi="Arial" w:cs="Arial"/>
                <w:b/>
                <w:bCs/>
                <w:sz w:val="18"/>
                <w:szCs w:val="18"/>
                <w:lang w:eastAsia="en-US"/>
              </w:rPr>
            </w:pPr>
          </w:p>
        </w:tc>
      </w:tr>
      <w:tr w:rsidR="006D1C66" w:rsidRPr="000558AA" w:rsidTr="00C059D2">
        <w:trPr>
          <w:trHeight w:val="139"/>
        </w:trPr>
        <w:tc>
          <w:tcPr>
            <w:tcW w:w="2806" w:type="dxa"/>
            <w:gridSpan w:val="7"/>
            <w:vMerge w:val="restart"/>
            <w:tcBorders>
              <w:top w:val="single" w:sz="12" w:space="0" w:color="000000"/>
              <w:left w:val="single" w:sz="12" w:space="0" w:color="000000"/>
              <w:right w:val="single" w:sz="4" w:space="0" w:color="000000"/>
            </w:tcBorders>
            <w:shd w:val="clear" w:color="auto" w:fill="C6D9F1" w:themeFill="text2" w:themeFillTint="33"/>
            <w:tcMar>
              <w:top w:w="0" w:type="dxa"/>
              <w:left w:w="113" w:type="dxa"/>
              <w:bottom w:w="0" w:type="dxa"/>
              <w:right w:w="113" w:type="dxa"/>
            </w:tcMar>
            <w:vAlign w:val="center"/>
          </w:tcPr>
          <w:p w:rsidR="006D1C66" w:rsidRPr="00705D6F" w:rsidRDefault="006D1C66" w:rsidP="00832789">
            <w:pPr>
              <w:tabs>
                <w:tab w:val="center" w:pos="312"/>
                <w:tab w:val="right" w:pos="8306"/>
              </w:tabs>
              <w:rPr>
                <w:rFonts w:ascii="Arial" w:hAnsi="Arial" w:cs="Arial"/>
                <w:b/>
                <w:bCs/>
                <w:sz w:val="18"/>
                <w:szCs w:val="18"/>
                <w:lang w:eastAsia="en-US"/>
              </w:rPr>
            </w:pPr>
            <w:r w:rsidRPr="00705D6F">
              <w:rPr>
                <w:rFonts w:ascii="Arial" w:hAnsi="Arial" w:cs="Arial"/>
                <w:b/>
                <w:sz w:val="18"/>
                <w:szCs w:val="18"/>
                <w:lang w:eastAsia="en-US"/>
              </w:rPr>
              <w:t>Indication for anticoagulation:</w:t>
            </w:r>
          </w:p>
        </w:tc>
        <w:tc>
          <w:tcPr>
            <w:tcW w:w="4208" w:type="dxa"/>
            <w:gridSpan w:val="6"/>
            <w:tcBorders>
              <w:top w:val="single" w:sz="12" w:space="0" w:color="000000"/>
              <w:left w:val="single" w:sz="12" w:space="0" w:color="000000"/>
              <w:right w:val="single" w:sz="4" w:space="0" w:color="000000"/>
            </w:tcBorders>
            <w:shd w:val="clear" w:color="auto" w:fill="C6D9F1" w:themeFill="text2" w:themeFillTint="33"/>
            <w:vAlign w:val="center"/>
          </w:tcPr>
          <w:p w:rsidR="006D1C66" w:rsidRPr="000558AA" w:rsidRDefault="006D1C66" w:rsidP="00AE2097">
            <w:pPr>
              <w:tabs>
                <w:tab w:val="center" w:pos="312"/>
                <w:tab w:val="right" w:pos="8306"/>
              </w:tabs>
              <w:rPr>
                <w:rFonts w:ascii="Arial" w:hAnsi="Arial" w:cs="Arial"/>
                <w:b/>
                <w:bCs/>
                <w:sz w:val="18"/>
                <w:szCs w:val="18"/>
                <w:lang w:eastAsia="en-US"/>
              </w:rPr>
            </w:pPr>
            <w:r w:rsidRPr="000558AA">
              <w:rPr>
                <w:rFonts w:ascii="Arial" w:hAnsi="Arial" w:cs="Arial"/>
                <w:b/>
                <w:sz w:val="18"/>
                <w:szCs w:val="18"/>
                <w:lang w:eastAsia="en-US"/>
              </w:rPr>
              <w:t>Non-</w:t>
            </w:r>
            <w:r>
              <w:rPr>
                <w:rFonts w:ascii="Arial" w:hAnsi="Arial" w:cs="Arial"/>
                <w:b/>
                <w:sz w:val="18"/>
                <w:szCs w:val="18"/>
                <w:lang w:eastAsia="en-US"/>
              </w:rPr>
              <w:t>v</w:t>
            </w:r>
            <w:r w:rsidRPr="000558AA">
              <w:rPr>
                <w:rFonts w:ascii="Arial" w:hAnsi="Arial" w:cs="Arial"/>
                <w:b/>
                <w:sz w:val="18"/>
                <w:szCs w:val="18"/>
                <w:lang w:eastAsia="en-US"/>
              </w:rPr>
              <w:t>alvular A</w:t>
            </w:r>
            <w:r>
              <w:rPr>
                <w:rFonts w:ascii="Arial" w:hAnsi="Arial" w:cs="Arial"/>
                <w:b/>
                <w:sz w:val="18"/>
                <w:szCs w:val="18"/>
                <w:lang w:eastAsia="en-US"/>
              </w:rPr>
              <w:t xml:space="preserve">trial </w:t>
            </w:r>
            <w:r w:rsidRPr="000558AA">
              <w:rPr>
                <w:rFonts w:ascii="Arial" w:hAnsi="Arial" w:cs="Arial"/>
                <w:b/>
                <w:sz w:val="18"/>
                <w:szCs w:val="18"/>
                <w:lang w:eastAsia="en-US"/>
              </w:rPr>
              <w:t>F</w:t>
            </w:r>
            <w:r>
              <w:rPr>
                <w:rFonts w:ascii="Arial" w:hAnsi="Arial" w:cs="Arial"/>
                <w:b/>
                <w:sz w:val="18"/>
                <w:szCs w:val="18"/>
                <w:lang w:eastAsia="en-US"/>
              </w:rPr>
              <w:t>ibrillation</w:t>
            </w:r>
          </w:p>
        </w:tc>
        <w:tc>
          <w:tcPr>
            <w:tcW w:w="499" w:type="dxa"/>
            <w:gridSpan w:val="2"/>
            <w:tcBorders>
              <w:top w:val="single" w:sz="12" w:space="0" w:color="000000"/>
              <w:left w:val="single" w:sz="4" w:space="0" w:color="000000"/>
              <w:right w:val="single" w:sz="12" w:space="0" w:color="000000"/>
            </w:tcBorders>
            <w:shd w:val="clear" w:color="auto" w:fill="FFFFFF" w:themeFill="background1"/>
            <w:vAlign w:val="center"/>
          </w:tcPr>
          <w:p w:rsidR="006D1C66" w:rsidRPr="000558AA" w:rsidRDefault="006D1C66" w:rsidP="00832789">
            <w:pPr>
              <w:tabs>
                <w:tab w:val="center" w:pos="312"/>
                <w:tab w:val="right" w:pos="8306"/>
              </w:tabs>
              <w:rPr>
                <w:rFonts w:ascii="Arial" w:hAnsi="Arial" w:cs="Arial"/>
                <w:b/>
                <w:bCs/>
                <w:sz w:val="18"/>
                <w:szCs w:val="18"/>
                <w:lang w:eastAsia="en-US"/>
              </w:rPr>
            </w:pPr>
          </w:p>
        </w:tc>
        <w:tc>
          <w:tcPr>
            <w:tcW w:w="3827" w:type="dxa"/>
            <w:gridSpan w:val="8"/>
            <w:vMerge/>
            <w:tcBorders>
              <w:left w:val="single" w:sz="4" w:space="0" w:color="000000"/>
              <w:right w:val="single" w:sz="12" w:space="0" w:color="000000"/>
            </w:tcBorders>
            <w:shd w:val="clear" w:color="auto" w:fill="C6D9F1" w:themeFill="text2" w:themeFillTint="33"/>
            <w:vAlign w:val="center"/>
          </w:tcPr>
          <w:p w:rsidR="006D1C66" w:rsidRPr="000558AA" w:rsidRDefault="006D1C66" w:rsidP="00832789">
            <w:pPr>
              <w:tabs>
                <w:tab w:val="center" w:pos="312"/>
                <w:tab w:val="right" w:pos="8306"/>
              </w:tabs>
              <w:rPr>
                <w:rFonts w:ascii="Arial" w:hAnsi="Arial" w:cs="Arial"/>
                <w:b/>
                <w:bCs/>
                <w:sz w:val="18"/>
                <w:szCs w:val="18"/>
                <w:lang w:eastAsia="en-US"/>
              </w:rPr>
            </w:pPr>
          </w:p>
        </w:tc>
      </w:tr>
      <w:tr w:rsidR="006D1C66" w:rsidRPr="000558AA" w:rsidTr="00C059D2">
        <w:trPr>
          <w:trHeight w:val="134"/>
        </w:trPr>
        <w:tc>
          <w:tcPr>
            <w:tcW w:w="2806" w:type="dxa"/>
            <w:gridSpan w:val="7"/>
            <w:vMerge/>
            <w:tcBorders>
              <w:left w:val="single" w:sz="12" w:space="0" w:color="000000"/>
              <w:bottom w:val="single" w:sz="12" w:space="0" w:color="000000"/>
              <w:right w:val="single" w:sz="4" w:space="0" w:color="000000"/>
            </w:tcBorders>
            <w:shd w:val="clear" w:color="auto" w:fill="C6D9F1" w:themeFill="text2" w:themeFillTint="33"/>
            <w:tcMar>
              <w:top w:w="0" w:type="dxa"/>
              <w:left w:w="113" w:type="dxa"/>
              <w:bottom w:w="0" w:type="dxa"/>
              <w:right w:w="113" w:type="dxa"/>
            </w:tcMar>
            <w:vAlign w:val="center"/>
          </w:tcPr>
          <w:p w:rsidR="006D1C66" w:rsidRPr="000558AA" w:rsidRDefault="006D1C66" w:rsidP="00447669">
            <w:pPr>
              <w:tabs>
                <w:tab w:val="center" w:pos="312"/>
                <w:tab w:val="right" w:pos="8306"/>
              </w:tabs>
              <w:rPr>
                <w:rFonts w:ascii="Arial" w:hAnsi="Arial" w:cs="Arial"/>
                <w:b/>
                <w:sz w:val="20"/>
                <w:szCs w:val="20"/>
                <w:lang w:eastAsia="en-US"/>
              </w:rPr>
            </w:pPr>
          </w:p>
        </w:tc>
        <w:tc>
          <w:tcPr>
            <w:tcW w:w="4208" w:type="dxa"/>
            <w:gridSpan w:val="6"/>
            <w:tcBorders>
              <w:left w:val="single" w:sz="12" w:space="0" w:color="000000"/>
              <w:bottom w:val="single" w:sz="12" w:space="0" w:color="000000"/>
              <w:right w:val="single" w:sz="4" w:space="0" w:color="000000"/>
            </w:tcBorders>
            <w:shd w:val="clear" w:color="auto" w:fill="C6D9F1" w:themeFill="text2" w:themeFillTint="33"/>
            <w:vAlign w:val="center"/>
          </w:tcPr>
          <w:p w:rsidR="006D1C66" w:rsidRPr="000558AA" w:rsidRDefault="006D1C66" w:rsidP="00447669">
            <w:pPr>
              <w:tabs>
                <w:tab w:val="center" w:pos="312"/>
                <w:tab w:val="right" w:pos="8306"/>
              </w:tabs>
              <w:rPr>
                <w:rFonts w:ascii="Arial" w:hAnsi="Arial" w:cs="Arial"/>
                <w:b/>
                <w:bCs/>
                <w:sz w:val="18"/>
                <w:szCs w:val="18"/>
                <w:lang w:eastAsia="en-US"/>
              </w:rPr>
            </w:pPr>
            <w:r w:rsidRPr="000558AA">
              <w:rPr>
                <w:rFonts w:ascii="Arial" w:hAnsi="Arial" w:cs="Arial"/>
                <w:b/>
                <w:sz w:val="18"/>
                <w:szCs w:val="18"/>
                <w:lang w:eastAsia="en-US"/>
              </w:rPr>
              <w:t>V</w:t>
            </w:r>
            <w:r>
              <w:rPr>
                <w:rFonts w:ascii="Arial" w:hAnsi="Arial" w:cs="Arial"/>
                <w:b/>
                <w:sz w:val="18"/>
                <w:szCs w:val="18"/>
                <w:lang w:eastAsia="en-US"/>
              </w:rPr>
              <w:t xml:space="preserve">enous </w:t>
            </w:r>
            <w:r w:rsidRPr="000558AA">
              <w:rPr>
                <w:rFonts w:ascii="Arial" w:hAnsi="Arial" w:cs="Arial"/>
                <w:b/>
                <w:sz w:val="18"/>
                <w:szCs w:val="18"/>
                <w:lang w:eastAsia="en-US"/>
              </w:rPr>
              <w:t>T</w:t>
            </w:r>
            <w:r>
              <w:rPr>
                <w:rFonts w:ascii="Arial" w:hAnsi="Arial" w:cs="Arial"/>
                <w:b/>
                <w:sz w:val="18"/>
                <w:szCs w:val="18"/>
                <w:lang w:eastAsia="en-US"/>
              </w:rPr>
              <w:t>hromboembolism</w:t>
            </w:r>
          </w:p>
        </w:tc>
        <w:tc>
          <w:tcPr>
            <w:tcW w:w="499" w:type="dxa"/>
            <w:gridSpan w:val="2"/>
            <w:tcBorders>
              <w:left w:val="single" w:sz="4" w:space="0" w:color="000000"/>
              <w:bottom w:val="single" w:sz="12" w:space="0" w:color="000000"/>
              <w:right w:val="single" w:sz="12"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3827" w:type="dxa"/>
            <w:gridSpan w:val="8"/>
            <w:vMerge/>
            <w:tcBorders>
              <w:left w:val="single" w:sz="4" w:space="0" w:color="000000"/>
              <w:bottom w:val="single" w:sz="12" w:space="0" w:color="000000"/>
              <w:right w:val="single" w:sz="12" w:space="0" w:color="000000"/>
            </w:tcBorders>
            <w:shd w:val="clear" w:color="auto" w:fill="C6D9F1" w:themeFill="text2" w:themeFillTint="33"/>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r>
      <w:tr w:rsidR="006D1C66" w:rsidRPr="000558AA" w:rsidTr="00C059D2">
        <w:trPr>
          <w:gridAfter w:val="1"/>
          <w:wAfter w:w="22" w:type="dxa"/>
          <w:trHeight w:val="261"/>
        </w:trPr>
        <w:tc>
          <w:tcPr>
            <w:tcW w:w="676" w:type="dxa"/>
            <w:tcBorders>
              <w:top w:val="single" w:sz="12" w:space="0" w:color="000000"/>
              <w:left w:val="single" w:sz="12" w:space="0" w:color="000000"/>
              <w:bottom w:val="single" w:sz="12" w:space="0" w:color="000000"/>
              <w:right w:val="single" w:sz="4" w:space="0" w:color="000000"/>
            </w:tcBorders>
            <w:shd w:val="clear" w:color="auto" w:fill="C6D9F1" w:themeFill="text2" w:themeFillTint="33"/>
            <w:tcMar>
              <w:top w:w="0" w:type="dxa"/>
              <w:left w:w="113" w:type="dxa"/>
              <w:bottom w:w="0" w:type="dxa"/>
              <w:right w:w="113" w:type="dxa"/>
            </w:tcMar>
            <w:vAlign w:val="center"/>
          </w:tcPr>
          <w:p w:rsidR="006D1C66" w:rsidRPr="000558AA" w:rsidRDefault="006D1C66" w:rsidP="00447669">
            <w:pPr>
              <w:tabs>
                <w:tab w:val="center" w:pos="4153"/>
                <w:tab w:val="right" w:pos="8306"/>
              </w:tabs>
              <w:spacing w:before="10"/>
              <w:ind w:right="-68"/>
              <w:rPr>
                <w:rFonts w:ascii="Arial" w:hAnsi="Arial" w:cs="Arial"/>
                <w:b/>
                <w:bCs/>
                <w:sz w:val="18"/>
                <w:szCs w:val="18"/>
                <w:lang w:eastAsia="en-US"/>
              </w:rPr>
            </w:pPr>
            <w:r w:rsidRPr="000558AA">
              <w:rPr>
                <w:rFonts w:ascii="Arial" w:hAnsi="Arial" w:cs="Arial"/>
                <w:b/>
                <w:bCs/>
                <w:sz w:val="18"/>
                <w:szCs w:val="18"/>
                <w:lang w:eastAsia="en-US"/>
              </w:rPr>
              <w:t xml:space="preserve">Age </w:t>
            </w:r>
            <w:r w:rsidRPr="004C51A0">
              <w:rPr>
                <w:rFonts w:ascii="Arial" w:hAnsi="Arial" w:cs="Arial"/>
                <w:b/>
                <w:bCs/>
                <w:sz w:val="14"/>
                <w:szCs w:val="14"/>
                <w:lang w:eastAsia="en-US"/>
              </w:rPr>
              <w:t>(yrs)</w:t>
            </w:r>
          </w:p>
        </w:tc>
        <w:tc>
          <w:tcPr>
            <w:tcW w:w="713" w:type="dxa"/>
            <w:gridSpan w:val="2"/>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6D1C66" w:rsidRPr="000558AA" w:rsidRDefault="006D1C66" w:rsidP="00447669">
            <w:pPr>
              <w:tabs>
                <w:tab w:val="center" w:pos="4153"/>
                <w:tab w:val="right" w:pos="8306"/>
              </w:tabs>
              <w:spacing w:before="10"/>
              <w:ind w:right="567"/>
              <w:rPr>
                <w:rFonts w:ascii="Arial" w:hAnsi="Arial" w:cs="Arial"/>
                <w:b/>
                <w:bCs/>
                <w:sz w:val="18"/>
                <w:szCs w:val="18"/>
                <w:lang w:eastAsia="en-US"/>
              </w:rPr>
            </w:pPr>
          </w:p>
        </w:tc>
        <w:tc>
          <w:tcPr>
            <w:tcW w:w="2126" w:type="dxa"/>
            <w:gridSpan w:val="5"/>
            <w:tcBorders>
              <w:top w:val="single" w:sz="12" w:space="0" w:color="000000"/>
              <w:left w:val="single" w:sz="4" w:space="0" w:color="000000"/>
              <w:bottom w:val="single" w:sz="12" w:space="0" w:color="000000"/>
              <w:right w:val="single" w:sz="4" w:space="0" w:color="000000"/>
            </w:tcBorders>
            <w:shd w:val="clear" w:color="auto" w:fill="C6D9F1" w:themeFill="text2" w:themeFillTint="33"/>
            <w:vAlign w:val="center"/>
          </w:tcPr>
          <w:p w:rsidR="006D1C66" w:rsidRDefault="006D1C66" w:rsidP="00447669">
            <w:pPr>
              <w:tabs>
                <w:tab w:val="center" w:pos="4153"/>
                <w:tab w:val="right" w:pos="8306"/>
              </w:tabs>
              <w:spacing w:before="10"/>
              <w:ind w:right="-172"/>
              <w:rPr>
                <w:rFonts w:ascii="Arial" w:hAnsi="Arial" w:cs="Arial"/>
                <w:b/>
                <w:bCs/>
                <w:sz w:val="18"/>
                <w:szCs w:val="18"/>
                <w:lang w:eastAsia="en-US"/>
              </w:rPr>
            </w:pPr>
            <w:r w:rsidRPr="000558AA">
              <w:rPr>
                <w:rFonts w:ascii="Arial" w:hAnsi="Arial" w:cs="Arial"/>
                <w:b/>
                <w:bCs/>
                <w:sz w:val="18"/>
                <w:szCs w:val="18"/>
                <w:lang w:eastAsia="en-US"/>
              </w:rPr>
              <w:t>Weight</w:t>
            </w:r>
            <w:r>
              <w:rPr>
                <w:rFonts w:ascii="Arial" w:hAnsi="Arial" w:cs="Arial"/>
                <w:b/>
                <w:bCs/>
                <w:sz w:val="18"/>
                <w:szCs w:val="18"/>
                <w:lang w:eastAsia="en-US"/>
              </w:rPr>
              <w:t xml:space="preserve"> </w:t>
            </w:r>
            <w:r w:rsidRPr="004C51A0">
              <w:rPr>
                <w:rFonts w:ascii="Arial" w:hAnsi="Arial" w:cs="Arial"/>
                <w:b/>
                <w:bCs/>
                <w:sz w:val="14"/>
                <w:szCs w:val="14"/>
                <w:lang w:eastAsia="en-US"/>
              </w:rPr>
              <w:t>(kg)</w:t>
            </w:r>
          </w:p>
          <w:p w:rsidR="006D1C66" w:rsidRPr="00D1118B" w:rsidRDefault="006D1C66" w:rsidP="00447669">
            <w:pPr>
              <w:tabs>
                <w:tab w:val="center" w:pos="4153"/>
                <w:tab w:val="right" w:pos="8306"/>
              </w:tabs>
              <w:spacing w:before="10"/>
              <w:ind w:right="-172"/>
              <w:rPr>
                <w:rFonts w:ascii="Arial" w:hAnsi="Arial" w:cs="Arial"/>
                <w:b/>
                <w:bCs/>
                <w:sz w:val="14"/>
                <w:szCs w:val="14"/>
                <w:lang w:eastAsia="en-US"/>
              </w:rPr>
            </w:pPr>
            <w:r>
              <w:rPr>
                <w:rFonts w:ascii="Arial" w:hAnsi="Arial" w:cs="Arial"/>
                <w:b/>
                <w:bCs/>
                <w:sz w:val="14"/>
                <w:szCs w:val="14"/>
                <w:lang w:eastAsia="en-US"/>
              </w:rPr>
              <w:t>(</w:t>
            </w:r>
            <w:r w:rsidRPr="00D1118B">
              <w:rPr>
                <w:rFonts w:ascii="Arial" w:hAnsi="Arial" w:cs="Arial"/>
                <w:b/>
                <w:bCs/>
                <w:sz w:val="14"/>
                <w:szCs w:val="14"/>
                <w:lang w:eastAsia="en-US"/>
              </w:rPr>
              <w:t>N.B. See also sections 2 &amp; 4</w:t>
            </w:r>
            <w:r>
              <w:rPr>
                <w:rFonts w:ascii="Arial" w:hAnsi="Arial" w:cs="Arial"/>
                <w:b/>
                <w:bCs/>
                <w:sz w:val="14"/>
                <w:szCs w:val="14"/>
                <w:lang w:eastAsia="en-US"/>
              </w:rPr>
              <w:t>)</w:t>
            </w:r>
          </w:p>
        </w:tc>
        <w:tc>
          <w:tcPr>
            <w:tcW w:w="1581" w:type="dxa"/>
            <w:gridSpan w:val="2"/>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6D1C66" w:rsidRPr="000558AA" w:rsidRDefault="006D1C66" w:rsidP="00447669">
            <w:pPr>
              <w:tabs>
                <w:tab w:val="center" w:pos="4153"/>
                <w:tab w:val="right" w:pos="8306"/>
              </w:tabs>
              <w:spacing w:before="10"/>
              <w:ind w:right="567"/>
              <w:rPr>
                <w:rFonts w:ascii="Arial" w:hAnsi="Arial" w:cs="Arial"/>
                <w:b/>
                <w:bCs/>
                <w:sz w:val="18"/>
                <w:szCs w:val="18"/>
                <w:lang w:eastAsia="en-US"/>
              </w:rPr>
            </w:pPr>
          </w:p>
        </w:tc>
        <w:tc>
          <w:tcPr>
            <w:tcW w:w="1418" w:type="dxa"/>
            <w:gridSpan w:val="2"/>
            <w:tcBorders>
              <w:top w:val="single" w:sz="12" w:space="0" w:color="000000"/>
              <w:left w:val="single" w:sz="4" w:space="0" w:color="000000"/>
              <w:bottom w:val="single" w:sz="12" w:space="0" w:color="000000"/>
              <w:right w:val="single" w:sz="4" w:space="0" w:color="000000"/>
            </w:tcBorders>
            <w:shd w:val="clear" w:color="auto" w:fill="C6D9F1" w:themeFill="text2" w:themeFillTint="33"/>
            <w:vAlign w:val="center"/>
          </w:tcPr>
          <w:p w:rsidR="006D1C66" w:rsidRPr="000558AA" w:rsidRDefault="006D1C66" w:rsidP="00447669">
            <w:pPr>
              <w:tabs>
                <w:tab w:val="center" w:pos="4153"/>
                <w:tab w:val="right" w:pos="8306"/>
              </w:tabs>
              <w:spacing w:before="10"/>
              <w:ind w:right="33"/>
              <w:rPr>
                <w:rFonts w:ascii="Arial" w:hAnsi="Arial" w:cs="Arial"/>
                <w:b/>
                <w:bCs/>
                <w:sz w:val="20"/>
                <w:szCs w:val="20"/>
                <w:lang w:eastAsia="en-US"/>
              </w:rPr>
            </w:pPr>
            <w:r w:rsidRPr="000558AA">
              <w:rPr>
                <w:rFonts w:ascii="Arial" w:hAnsi="Arial" w:cs="Arial"/>
                <w:b/>
                <w:bCs/>
                <w:sz w:val="18"/>
                <w:szCs w:val="18"/>
                <w:lang w:eastAsia="en-US"/>
              </w:rPr>
              <w:t xml:space="preserve">Creatinine </w:t>
            </w:r>
            <w:r w:rsidRPr="00447669">
              <w:rPr>
                <w:rFonts w:ascii="Arial" w:hAnsi="Arial" w:cs="Arial"/>
                <w:b/>
                <w:bCs/>
                <w:sz w:val="14"/>
                <w:szCs w:val="14"/>
                <w:lang w:eastAsia="en-US"/>
              </w:rPr>
              <w:t>(µmol/L)</w:t>
            </w:r>
          </w:p>
        </w:tc>
        <w:tc>
          <w:tcPr>
            <w:tcW w:w="977" w:type="dxa"/>
            <w:gridSpan w:val="2"/>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6D1C66" w:rsidRDefault="006D1C66" w:rsidP="00447669">
            <w:pPr>
              <w:tabs>
                <w:tab w:val="left" w:pos="-131"/>
                <w:tab w:val="center" w:pos="4153"/>
                <w:tab w:val="right" w:pos="8306"/>
              </w:tabs>
              <w:spacing w:before="10"/>
              <w:rPr>
                <w:rFonts w:ascii="Arial" w:hAnsi="Arial" w:cs="Arial"/>
                <w:b/>
                <w:bCs/>
                <w:sz w:val="18"/>
                <w:szCs w:val="18"/>
                <w:lang w:eastAsia="en-US"/>
              </w:rPr>
            </w:pPr>
          </w:p>
        </w:tc>
        <w:tc>
          <w:tcPr>
            <w:tcW w:w="3117" w:type="dxa"/>
            <w:gridSpan w:val="6"/>
            <w:tcBorders>
              <w:top w:val="single" w:sz="12" w:space="0" w:color="000000"/>
              <w:left w:val="single" w:sz="4" w:space="0" w:color="000000"/>
              <w:bottom w:val="nil"/>
              <w:right w:val="single" w:sz="4" w:space="0" w:color="000000"/>
            </w:tcBorders>
            <w:shd w:val="clear" w:color="auto" w:fill="C6D9F1" w:themeFill="text2" w:themeFillTint="33"/>
            <w:vAlign w:val="center"/>
          </w:tcPr>
          <w:p w:rsidR="006D1C66" w:rsidRDefault="006D1C66" w:rsidP="00447669">
            <w:pPr>
              <w:tabs>
                <w:tab w:val="left" w:pos="1076"/>
                <w:tab w:val="center" w:pos="4153"/>
                <w:tab w:val="right" w:pos="8306"/>
              </w:tabs>
              <w:spacing w:before="10"/>
              <w:ind w:right="-108"/>
              <w:rPr>
                <w:rFonts w:ascii="Arial" w:hAnsi="Arial" w:cs="Arial"/>
                <w:b/>
                <w:bCs/>
                <w:sz w:val="18"/>
                <w:szCs w:val="18"/>
                <w:lang w:eastAsia="en-US"/>
              </w:rPr>
            </w:pPr>
            <w:r>
              <w:rPr>
                <w:rFonts w:ascii="Arial" w:hAnsi="Arial" w:cs="Arial"/>
                <w:b/>
                <w:bCs/>
                <w:sz w:val="18"/>
                <w:szCs w:val="18"/>
                <w:lang w:eastAsia="en-US"/>
              </w:rPr>
              <w:t xml:space="preserve">Calculated </w:t>
            </w:r>
            <w:r w:rsidRPr="000558AA">
              <w:rPr>
                <w:rFonts w:ascii="Arial" w:hAnsi="Arial" w:cs="Arial"/>
                <w:b/>
                <w:bCs/>
                <w:sz w:val="18"/>
                <w:szCs w:val="18"/>
                <w:lang w:eastAsia="en-US"/>
              </w:rPr>
              <w:t xml:space="preserve">CrCl </w:t>
            </w:r>
            <w:r w:rsidRPr="004C51A0">
              <w:rPr>
                <w:rFonts w:ascii="Arial" w:hAnsi="Arial" w:cs="Arial"/>
                <w:b/>
                <w:bCs/>
                <w:sz w:val="14"/>
                <w:szCs w:val="14"/>
                <w:lang w:eastAsia="en-US"/>
              </w:rPr>
              <w:t>(ml/min)</w:t>
            </w:r>
          </w:p>
          <w:p w:rsidR="006D1C66" w:rsidRPr="000558AA" w:rsidRDefault="006D1C66" w:rsidP="00447669">
            <w:pPr>
              <w:tabs>
                <w:tab w:val="left" w:pos="1076"/>
                <w:tab w:val="center" w:pos="4153"/>
                <w:tab w:val="right" w:pos="8306"/>
              </w:tabs>
              <w:spacing w:before="10"/>
              <w:ind w:right="-108"/>
              <w:rPr>
                <w:rFonts w:ascii="Arial" w:hAnsi="Arial" w:cs="Arial"/>
                <w:b/>
                <w:bCs/>
                <w:sz w:val="18"/>
                <w:szCs w:val="18"/>
                <w:lang w:eastAsia="en-US"/>
              </w:rPr>
            </w:pPr>
            <w:r>
              <w:rPr>
                <w:rFonts w:ascii="Arial" w:hAnsi="Arial" w:cs="Arial"/>
                <w:i/>
                <w:sz w:val="16"/>
                <w:szCs w:val="16"/>
                <w:lang w:eastAsia="en-US"/>
              </w:rPr>
              <w:t xml:space="preserve">Use </w:t>
            </w:r>
            <w:r w:rsidRPr="000558AA">
              <w:rPr>
                <w:rFonts w:ascii="Arial" w:hAnsi="Arial" w:cs="Arial"/>
                <w:i/>
                <w:sz w:val="16"/>
                <w:szCs w:val="16"/>
                <w:lang w:eastAsia="en-US"/>
              </w:rPr>
              <w:t xml:space="preserve">Cockroft </w:t>
            </w:r>
            <w:r>
              <w:rPr>
                <w:rFonts w:ascii="Arial" w:hAnsi="Arial" w:cs="Arial"/>
                <w:i/>
                <w:sz w:val="16"/>
                <w:szCs w:val="16"/>
                <w:lang w:eastAsia="en-US"/>
              </w:rPr>
              <w:t xml:space="preserve">&amp; </w:t>
            </w:r>
            <w:r w:rsidRPr="000558AA">
              <w:rPr>
                <w:rFonts w:ascii="Arial" w:hAnsi="Arial" w:cs="Arial"/>
                <w:i/>
                <w:sz w:val="16"/>
                <w:szCs w:val="16"/>
                <w:lang w:eastAsia="en-US"/>
              </w:rPr>
              <w:t xml:space="preserve">Gault </w:t>
            </w:r>
            <w:r>
              <w:rPr>
                <w:rFonts w:ascii="Arial" w:hAnsi="Arial" w:cs="Arial"/>
                <w:i/>
                <w:sz w:val="16"/>
                <w:szCs w:val="16"/>
                <w:lang w:eastAsia="en-US"/>
              </w:rPr>
              <w:t>equation</w:t>
            </w:r>
          </w:p>
        </w:tc>
        <w:tc>
          <w:tcPr>
            <w:tcW w:w="710" w:type="dxa"/>
            <w:gridSpan w:val="2"/>
            <w:tcBorders>
              <w:top w:val="single" w:sz="12" w:space="0" w:color="000000"/>
              <w:left w:val="single" w:sz="4" w:space="0" w:color="000000"/>
              <w:bottom w:val="nil"/>
              <w:right w:val="single" w:sz="12" w:space="0" w:color="000000"/>
            </w:tcBorders>
            <w:shd w:val="clear" w:color="auto" w:fill="FFFFFF" w:themeFill="background1"/>
            <w:vAlign w:val="center"/>
          </w:tcPr>
          <w:p w:rsidR="006D1C66" w:rsidRPr="000558AA" w:rsidRDefault="006D1C66" w:rsidP="00447669">
            <w:pPr>
              <w:tabs>
                <w:tab w:val="center" w:pos="4153"/>
                <w:tab w:val="right" w:pos="8306"/>
              </w:tabs>
              <w:spacing w:before="10"/>
              <w:ind w:right="567"/>
              <w:rPr>
                <w:rFonts w:ascii="Arial" w:hAnsi="Arial" w:cs="Arial"/>
                <w:b/>
                <w:bCs/>
                <w:sz w:val="18"/>
                <w:szCs w:val="18"/>
                <w:lang w:eastAsia="en-US"/>
              </w:rPr>
            </w:pPr>
          </w:p>
        </w:tc>
      </w:tr>
      <w:tr w:rsidR="006D1C66" w:rsidRPr="000558AA" w:rsidTr="00C059D2">
        <w:trPr>
          <w:trHeight w:val="279"/>
        </w:trPr>
        <w:tc>
          <w:tcPr>
            <w:tcW w:w="676" w:type="dxa"/>
            <w:vMerge w:val="restart"/>
            <w:tcBorders>
              <w:top w:val="single" w:sz="12" w:space="0" w:color="000000"/>
              <w:left w:val="single" w:sz="12" w:space="0" w:color="000000"/>
              <w:bottom w:val="nil"/>
              <w:right w:val="single" w:sz="4" w:space="0" w:color="000000"/>
            </w:tcBorders>
            <w:shd w:val="clear" w:color="auto" w:fill="C6D9F1" w:themeFill="text2" w:themeFillTint="33"/>
            <w:tcMar>
              <w:top w:w="0" w:type="dxa"/>
              <w:left w:w="113" w:type="dxa"/>
              <w:bottom w:w="0" w:type="dxa"/>
              <w:right w:w="113" w:type="dxa"/>
            </w:tcMar>
            <w:vAlign w:val="center"/>
          </w:tcPr>
          <w:p w:rsidR="006D1C66" w:rsidRPr="000558AA" w:rsidRDefault="006D1C66" w:rsidP="00447669">
            <w:pPr>
              <w:tabs>
                <w:tab w:val="center" w:pos="312"/>
                <w:tab w:val="right" w:pos="8306"/>
              </w:tabs>
              <w:rPr>
                <w:rFonts w:ascii="Arial" w:hAnsi="Arial" w:cs="Arial"/>
                <w:b/>
                <w:bCs/>
                <w:sz w:val="18"/>
                <w:szCs w:val="18"/>
                <w:lang w:eastAsia="en-US"/>
              </w:rPr>
            </w:pPr>
            <w:r w:rsidRPr="000558AA">
              <w:rPr>
                <w:rFonts w:ascii="Arial" w:hAnsi="Arial" w:cs="Arial"/>
                <w:b/>
                <w:bCs/>
                <w:sz w:val="18"/>
                <w:szCs w:val="18"/>
                <w:lang w:eastAsia="en-US"/>
              </w:rPr>
              <w:t>Drug</w:t>
            </w:r>
          </w:p>
        </w:tc>
        <w:tc>
          <w:tcPr>
            <w:tcW w:w="2839" w:type="dxa"/>
            <w:gridSpan w:val="7"/>
            <w:vMerge w:val="restart"/>
            <w:tcBorders>
              <w:top w:val="single" w:sz="12" w:space="0" w:color="000000"/>
              <w:left w:val="single" w:sz="4" w:space="0" w:color="000000"/>
              <w:bottom w:val="nil"/>
              <w:right w:val="single" w:sz="4"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1581" w:type="dxa"/>
            <w:gridSpan w:val="2"/>
            <w:vMerge w:val="restart"/>
            <w:tcBorders>
              <w:top w:val="single" w:sz="12" w:space="0" w:color="000000"/>
              <w:left w:val="single" w:sz="4" w:space="0" w:color="000000"/>
              <w:bottom w:val="single" w:sz="12" w:space="0" w:color="000000"/>
              <w:right w:val="single" w:sz="4" w:space="0" w:color="000000"/>
            </w:tcBorders>
            <w:shd w:val="clear" w:color="auto" w:fill="C6D9F1" w:themeFill="text2" w:themeFillTint="33"/>
            <w:vAlign w:val="center"/>
          </w:tcPr>
          <w:p w:rsidR="006D1C66" w:rsidRDefault="006D1C66" w:rsidP="006D1C66">
            <w:pPr>
              <w:tabs>
                <w:tab w:val="center" w:pos="312"/>
                <w:tab w:val="right" w:pos="8306"/>
              </w:tabs>
              <w:ind w:right="-108"/>
              <w:rPr>
                <w:rFonts w:ascii="Arial" w:hAnsi="Arial" w:cs="Arial"/>
                <w:b/>
                <w:bCs/>
                <w:sz w:val="18"/>
                <w:szCs w:val="18"/>
                <w:lang w:eastAsia="en-US"/>
              </w:rPr>
            </w:pPr>
            <w:r w:rsidRPr="000558AA">
              <w:rPr>
                <w:rFonts w:ascii="Arial" w:hAnsi="Arial" w:cs="Arial"/>
                <w:b/>
                <w:bCs/>
                <w:sz w:val="18"/>
                <w:szCs w:val="18"/>
                <w:lang w:eastAsia="en-US"/>
              </w:rPr>
              <w:t xml:space="preserve">Dose </w:t>
            </w:r>
          </w:p>
          <w:p w:rsidR="006D1C66" w:rsidRDefault="006D1C66" w:rsidP="006D1C66">
            <w:pPr>
              <w:tabs>
                <w:tab w:val="center" w:pos="312"/>
                <w:tab w:val="right" w:pos="8306"/>
              </w:tabs>
              <w:ind w:right="-108"/>
              <w:rPr>
                <w:rFonts w:ascii="Arial" w:hAnsi="Arial" w:cs="Arial"/>
                <w:b/>
                <w:bCs/>
                <w:sz w:val="18"/>
                <w:szCs w:val="18"/>
                <w:lang w:eastAsia="en-US"/>
              </w:rPr>
            </w:pPr>
            <w:r w:rsidRPr="000558AA">
              <w:rPr>
                <w:rFonts w:ascii="Arial" w:hAnsi="Arial" w:cs="Arial"/>
                <w:b/>
                <w:bCs/>
                <w:sz w:val="18"/>
                <w:szCs w:val="18"/>
                <w:lang w:eastAsia="en-US"/>
              </w:rPr>
              <w:t>(see below)</w:t>
            </w:r>
          </w:p>
        </w:tc>
        <w:tc>
          <w:tcPr>
            <w:tcW w:w="2417" w:type="dxa"/>
            <w:gridSpan w:val="5"/>
            <w:vMerge w:val="restart"/>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1134" w:type="dxa"/>
            <w:vMerge w:val="restart"/>
            <w:tcBorders>
              <w:top w:val="single" w:sz="12" w:space="0" w:color="000000"/>
              <w:left w:val="single" w:sz="4" w:space="0" w:color="000000"/>
              <w:bottom w:val="nil"/>
              <w:right w:val="single" w:sz="4" w:space="0" w:color="000000"/>
            </w:tcBorders>
            <w:shd w:val="clear" w:color="auto" w:fill="C6D9F1" w:themeFill="text2" w:themeFillTint="33"/>
            <w:vAlign w:val="center"/>
          </w:tcPr>
          <w:p w:rsidR="006D1C66" w:rsidRPr="000558AA" w:rsidRDefault="006D1C66" w:rsidP="00447669">
            <w:pPr>
              <w:tabs>
                <w:tab w:val="center" w:pos="312"/>
                <w:tab w:val="right" w:pos="8306"/>
              </w:tabs>
              <w:rPr>
                <w:rFonts w:ascii="Arial" w:hAnsi="Arial" w:cs="Arial"/>
                <w:b/>
                <w:bCs/>
                <w:sz w:val="18"/>
                <w:szCs w:val="18"/>
                <w:lang w:eastAsia="en-US"/>
              </w:rPr>
            </w:pPr>
            <w:r w:rsidRPr="000558AA">
              <w:rPr>
                <w:rFonts w:ascii="Arial" w:hAnsi="Arial" w:cs="Arial"/>
                <w:b/>
                <w:bCs/>
                <w:sz w:val="18"/>
                <w:szCs w:val="18"/>
                <w:lang w:eastAsia="en-US"/>
              </w:rPr>
              <w:t>Duration</w:t>
            </w:r>
          </w:p>
        </w:tc>
        <w:tc>
          <w:tcPr>
            <w:tcW w:w="1983" w:type="dxa"/>
            <w:gridSpan w:val="5"/>
            <w:tcBorders>
              <w:top w:val="single" w:sz="12" w:space="0" w:color="000000"/>
              <w:left w:val="single" w:sz="4" w:space="0" w:color="000000"/>
              <w:right w:val="single" w:sz="4" w:space="0" w:color="000000"/>
            </w:tcBorders>
            <w:shd w:val="clear" w:color="auto" w:fill="FFFFFF" w:themeFill="background1"/>
            <w:vAlign w:val="center"/>
          </w:tcPr>
          <w:p w:rsidR="006D1C66" w:rsidRPr="004C51A0" w:rsidRDefault="006D1C66" w:rsidP="00447669">
            <w:pPr>
              <w:tabs>
                <w:tab w:val="center" w:pos="312"/>
                <w:tab w:val="right" w:pos="8306"/>
              </w:tabs>
              <w:rPr>
                <w:rFonts w:ascii="Arial" w:hAnsi="Arial" w:cs="Arial"/>
                <w:b/>
                <w:bCs/>
                <w:sz w:val="16"/>
                <w:szCs w:val="16"/>
                <w:lang w:eastAsia="en-US"/>
              </w:rPr>
            </w:pPr>
            <w:r w:rsidRPr="004C51A0">
              <w:rPr>
                <w:rFonts w:ascii="Arial" w:hAnsi="Arial" w:cs="Arial"/>
                <w:b/>
                <w:bCs/>
                <w:sz w:val="16"/>
                <w:szCs w:val="16"/>
                <w:lang w:eastAsia="en-US"/>
              </w:rPr>
              <w:t xml:space="preserve">Long term </w:t>
            </w:r>
            <w:r w:rsidRPr="004C51A0">
              <w:rPr>
                <w:rFonts w:ascii="Arial" w:hAnsi="Arial" w:cs="Arial"/>
                <w:b/>
                <w:bCs/>
                <w:i/>
                <w:sz w:val="16"/>
                <w:szCs w:val="16"/>
                <w:u w:val="single"/>
                <w:lang w:eastAsia="en-US"/>
              </w:rPr>
              <w:t>OR</w:t>
            </w:r>
            <w:r w:rsidRPr="004C51A0">
              <w:rPr>
                <w:rFonts w:ascii="Arial" w:hAnsi="Arial" w:cs="Arial"/>
                <w:b/>
                <w:bCs/>
                <w:sz w:val="16"/>
                <w:szCs w:val="16"/>
                <w:lang w:eastAsia="en-US"/>
              </w:rPr>
              <w:t xml:space="preserve">   </w:t>
            </w:r>
          </w:p>
        </w:tc>
        <w:tc>
          <w:tcPr>
            <w:tcW w:w="710" w:type="dxa"/>
            <w:gridSpan w:val="2"/>
            <w:tcBorders>
              <w:top w:val="single" w:sz="12" w:space="0" w:color="000000"/>
              <w:left w:val="single" w:sz="4" w:space="0" w:color="000000"/>
              <w:right w:val="single" w:sz="12"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r>
      <w:tr w:rsidR="006D1C66" w:rsidRPr="000558AA" w:rsidTr="00C059D2">
        <w:trPr>
          <w:trHeight w:val="195"/>
        </w:trPr>
        <w:tc>
          <w:tcPr>
            <w:tcW w:w="676" w:type="dxa"/>
            <w:vMerge/>
            <w:tcBorders>
              <w:top w:val="nil"/>
              <w:left w:val="single" w:sz="12" w:space="0" w:color="000000"/>
              <w:bottom w:val="single" w:sz="12" w:space="0" w:color="000000"/>
              <w:right w:val="single" w:sz="4" w:space="0" w:color="000000"/>
            </w:tcBorders>
            <w:shd w:val="clear" w:color="auto" w:fill="C6D9F1" w:themeFill="text2" w:themeFillTint="33"/>
            <w:tcMar>
              <w:top w:w="0" w:type="dxa"/>
              <w:left w:w="113" w:type="dxa"/>
              <w:bottom w:w="0" w:type="dxa"/>
              <w:right w:w="113" w:type="dxa"/>
            </w:tcMar>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2839" w:type="dxa"/>
            <w:gridSpan w:val="7"/>
            <w:vMerge/>
            <w:tcBorders>
              <w:top w:val="nil"/>
              <w:left w:val="single" w:sz="4" w:space="0" w:color="000000"/>
              <w:bottom w:val="single" w:sz="12" w:space="0" w:color="000000"/>
              <w:right w:val="single" w:sz="4"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1581" w:type="dxa"/>
            <w:gridSpan w:val="2"/>
            <w:vMerge/>
            <w:tcBorders>
              <w:left w:val="single" w:sz="4" w:space="0" w:color="000000"/>
              <w:bottom w:val="single" w:sz="12" w:space="0" w:color="000000"/>
              <w:right w:val="single" w:sz="4" w:space="0" w:color="000000"/>
            </w:tcBorders>
            <w:shd w:val="clear" w:color="auto" w:fill="C6D9F1" w:themeFill="text2" w:themeFillTint="33"/>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2417" w:type="dxa"/>
            <w:gridSpan w:val="5"/>
            <w:vMerge/>
            <w:tcBorders>
              <w:left w:val="single" w:sz="4" w:space="0" w:color="000000"/>
              <w:bottom w:val="single" w:sz="12" w:space="0" w:color="000000"/>
              <w:right w:val="single" w:sz="4"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1134" w:type="dxa"/>
            <w:vMerge/>
            <w:tcBorders>
              <w:top w:val="nil"/>
              <w:left w:val="single" w:sz="4" w:space="0" w:color="000000"/>
              <w:bottom w:val="single" w:sz="12" w:space="0" w:color="000000"/>
              <w:right w:val="single" w:sz="4" w:space="0" w:color="000000"/>
            </w:tcBorders>
            <w:shd w:val="clear" w:color="auto" w:fill="C6D9F1" w:themeFill="text2" w:themeFillTint="33"/>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c>
          <w:tcPr>
            <w:tcW w:w="1983" w:type="dxa"/>
            <w:gridSpan w:val="5"/>
            <w:tcBorders>
              <w:left w:val="single" w:sz="4" w:space="0" w:color="000000"/>
              <w:bottom w:val="single" w:sz="12" w:space="0" w:color="000000"/>
              <w:right w:val="single" w:sz="4" w:space="0" w:color="000000"/>
            </w:tcBorders>
            <w:shd w:val="clear" w:color="auto" w:fill="FFFFFF" w:themeFill="background1"/>
            <w:vAlign w:val="center"/>
          </w:tcPr>
          <w:p w:rsidR="006D1C66" w:rsidRPr="004C51A0" w:rsidRDefault="006D1C66" w:rsidP="00447669">
            <w:pPr>
              <w:tabs>
                <w:tab w:val="center" w:pos="312"/>
                <w:tab w:val="right" w:pos="8306"/>
              </w:tabs>
              <w:rPr>
                <w:rFonts w:ascii="Arial" w:hAnsi="Arial" w:cs="Arial"/>
                <w:b/>
                <w:bCs/>
                <w:sz w:val="16"/>
                <w:szCs w:val="16"/>
                <w:lang w:eastAsia="en-US"/>
              </w:rPr>
            </w:pPr>
            <w:r w:rsidRPr="004C51A0">
              <w:rPr>
                <w:rFonts w:ascii="Arial" w:hAnsi="Arial" w:cs="Arial"/>
                <w:b/>
                <w:bCs/>
                <w:sz w:val="16"/>
                <w:szCs w:val="16"/>
                <w:lang w:eastAsia="en-US"/>
              </w:rPr>
              <w:t>Number of months</w:t>
            </w:r>
          </w:p>
        </w:tc>
        <w:tc>
          <w:tcPr>
            <w:tcW w:w="710" w:type="dxa"/>
            <w:gridSpan w:val="2"/>
            <w:tcBorders>
              <w:left w:val="single" w:sz="4" w:space="0" w:color="000000"/>
              <w:bottom w:val="single" w:sz="12" w:space="0" w:color="000000"/>
              <w:right w:val="single" w:sz="12" w:space="0" w:color="000000"/>
            </w:tcBorders>
            <w:shd w:val="clear" w:color="auto" w:fill="FFFFFF" w:themeFill="background1"/>
            <w:vAlign w:val="center"/>
          </w:tcPr>
          <w:p w:rsidR="006D1C66" w:rsidRPr="000558AA" w:rsidRDefault="006D1C66" w:rsidP="00447669">
            <w:pPr>
              <w:tabs>
                <w:tab w:val="center" w:pos="312"/>
                <w:tab w:val="right" w:pos="8306"/>
              </w:tabs>
              <w:rPr>
                <w:rFonts w:ascii="Arial" w:hAnsi="Arial" w:cs="Arial"/>
                <w:b/>
                <w:bCs/>
                <w:sz w:val="18"/>
                <w:szCs w:val="18"/>
                <w:lang w:eastAsia="en-US"/>
              </w:rPr>
            </w:pPr>
          </w:p>
        </w:tc>
      </w:tr>
      <w:tr w:rsidR="00447669" w:rsidRPr="000558AA" w:rsidTr="00C059D2">
        <w:trPr>
          <w:trHeight w:val="261"/>
        </w:trPr>
        <w:tc>
          <w:tcPr>
            <w:tcW w:w="11340" w:type="dxa"/>
            <w:gridSpan w:val="23"/>
            <w:tcBorders>
              <w:top w:val="single" w:sz="12" w:space="0" w:color="000000"/>
              <w:left w:val="single" w:sz="12" w:space="0" w:color="000000"/>
              <w:bottom w:val="single" w:sz="4"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447669" w:rsidRPr="000558AA" w:rsidRDefault="00447669" w:rsidP="00447669">
            <w:pPr>
              <w:tabs>
                <w:tab w:val="center" w:pos="4153"/>
                <w:tab w:val="right" w:pos="8306"/>
              </w:tabs>
              <w:spacing w:before="10"/>
              <w:ind w:right="567"/>
              <w:rPr>
                <w:rFonts w:ascii="Arial" w:hAnsi="Arial" w:cs="Arial"/>
                <w:sz w:val="18"/>
                <w:szCs w:val="18"/>
                <w:lang w:eastAsia="en-US"/>
              </w:rPr>
            </w:pPr>
            <w:r w:rsidRPr="000558AA">
              <w:rPr>
                <w:rFonts w:ascii="Arial" w:hAnsi="Arial" w:cs="Arial"/>
                <w:b/>
                <w:bCs/>
                <w:sz w:val="18"/>
                <w:szCs w:val="18"/>
                <w:lang w:eastAsia="en-US"/>
              </w:rPr>
              <w:t>I confirm that the following points have been discussed with and understood by the patient / carer:</w:t>
            </w:r>
          </w:p>
        </w:tc>
      </w:tr>
      <w:tr w:rsidR="00C059D2" w:rsidRPr="000558AA" w:rsidTr="00C059D2">
        <w:trPr>
          <w:trHeight w:val="1593"/>
        </w:trPr>
        <w:tc>
          <w:tcPr>
            <w:tcW w:w="6514" w:type="dxa"/>
            <w:gridSpan w:val="12"/>
            <w:tcBorders>
              <w:left w:val="single" w:sz="12" w:space="0" w:color="000000"/>
              <w:bottom w:val="single" w:sz="12" w:space="0" w:color="000000"/>
              <w:right w:val="nil"/>
            </w:tcBorders>
            <w:shd w:val="clear" w:color="auto" w:fill="FFFFFF" w:themeFill="background1"/>
            <w:tcMar>
              <w:top w:w="0" w:type="dxa"/>
              <w:left w:w="113" w:type="dxa"/>
              <w:bottom w:w="0" w:type="dxa"/>
              <w:right w:w="113" w:type="dxa"/>
            </w:tcMar>
            <w:vAlign w:val="center"/>
          </w:tcPr>
          <w:p w:rsidR="00447669" w:rsidRPr="000558AA" w:rsidRDefault="00447669" w:rsidP="00447669">
            <w:pPr>
              <w:numPr>
                <w:ilvl w:val="0"/>
                <w:numId w:val="2"/>
              </w:numPr>
              <w:tabs>
                <w:tab w:val="center" w:pos="312"/>
                <w:tab w:val="right" w:pos="8306"/>
              </w:tabs>
              <w:ind w:left="284" w:hanging="255"/>
              <w:rPr>
                <w:rFonts w:ascii="Arial" w:hAnsi="Arial" w:cs="Arial"/>
                <w:b/>
                <w:bCs/>
                <w:sz w:val="18"/>
                <w:szCs w:val="22"/>
                <w:lang w:eastAsia="en-US"/>
              </w:rPr>
            </w:pPr>
            <w:r w:rsidRPr="000558AA">
              <w:rPr>
                <w:rFonts w:ascii="Arial" w:hAnsi="Arial" w:cs="Arial"/>
                <w:b/>
                <w:bCs/>
                <w:sz w:val="18"/>
                <w:szCs w:val="22"/>
                <w:lang w:eastAsia="en-US"/>
              </w:rPr>
              <w:t>Why DOAC prescribed (Risk versus Benefit)</w:t>
            </w:r>
          </w:p>
          <w:p w:rsidR="00447669" w:rsidRPr="000558AA" w:rsidRDefault="00447669" w:rsidP="00447669">
            <w:pPr>
              <w:numPr>
                <w:ilvl w:val="0"/>
                <w:numId w:val="2"/>
              </w:numPr>
              <w:tabs>
                <w:tab w:val="center" w:pos="312"/>
                <w:tab w:val="right" w:pos="8306"/>
              </w:tabs>
              <w:ind w:hanging="691"/>
              <w:rPr>
                <w:rFonts w:ascii="Arial" w:hAnsi="Arial" w:cs="Arial"/>
                <w:b/>
                <w:bCs/>
                <w:sz w:val="18"/>
                <w:szCs w:val="22"/>
                <w:lang w:eastAsia="en-US"/>
              </w:rPr>
            </w:pPr>
            <w:r w:rsidRPr="000558AA">
              <w:rPr>
                <w:rFonts w:ascii="Arial" w:hAnsi="Arial" w:cs="Arial"/>
                <w:b/>
                <w:bCs/>
                <w:sz w:val="18"/>
                <w:szCs w:val="22"/>
                <w:lang w:eastAsia="en-US"/>
              </w:rPr>
              <w:t>How DOAC works</w:t>
            </w:r>
          </w:p>
          <w:p w:rsidR="00447669" w:rsidRPr="000558AA" w:rsidRDefault="00447669" w:rsidP="00447669">
            <w:pPr>
              <w:numPr>
                <w:ilvl w:val="0"/>
                <w:numId w:val="2"/>
              </w:numPr>
              <w:tabs>
                <w:tab w:val="center" w:pos="312"/>
                <w:tab w:val="right" w:pos="8306"/>
              </w:tabs>
              <w:ind w:hanging="691"/>
              <w:rPr>
                <w:rFonts w:ascii="Arial" w:hAnsi="Arial" w:cs="Arial"/>
                <w:b/>
                <w:bCs/>
                <w:sz w:val="18"/>
                <w:szCs w:val="22"/>
                <w:lang w:eastAsia="en-US"/>
              </w:rPr>
            </w:pPr>
            <w:r w:rsidRPr="000558AA">
              <w:rPr>
                <w:rFonts w:ascii="Arial" w:hAnsi="Arial" w:cs="Arial"/>
                <w:b/>
                <w:bCs/>
                <w:sz w:val="18"/>
                <w:szCs w:val="22"/>
                <w:lang w:eastAsia="en-US"/>
              </w:rPr>
              <w:t>Duration of treatment</w:t>
            </w:r>
          </w:p>
          <w:p w:rsidR="00447669" w:rsidRPr="000558AA" w:rsidRDefault="00447669" w:rsidP="00447669">
            <w:pPr>
              <w:numPr>
                <w:ilvl w:val="0"/>
                <w:numId w:val="2"/>
              </w:numPr>
              <w:tabs>
                <w:tab w:val="center" w:pos="312"/>
                <w:tab w:val="right" w:pos="8306"/>
              </w:tabs>
              <w:ind w:hanging="691"/>
              <w:rPr>
                <w:rFonts w:ascii="Arial" w:hAnsi="Arial" w:cs="Arial"/>
                <w:b/>
                <w:bCs/>
                <w:sz w:val="18"/>
                <w:szCs w:val="22"/>
                <w:lang w:eastAsia="en-US"/>
              </w:rPr>
            </w:pPr>
            <w:r w:rsidRPr="000558AA">
              <w:rPr>
                <w:rFonts w:ascii="Arial" w:hAnsi="Arial" w:cs="Arial"/>
                <w:b/>
                <w:bCs/>
                <w:sz w:val="18"/>
                <w:szCs w:val="22"/>
                <w:lang w:eastAsia="en-US"/>
              </w:rPr>
              <w:t>Main side-effects</w:t>
            </w:r>
          </w:p>
          <w:p w:rsidR="00447669" w:rsidRPr="000558AA" w:rsidRDefault="00447669" w:rsidP="00447669">
            <w:pPr>
              <w:numPr>
                <w:ilvl w:val="0"/>
                <w:numId w:val="2"/>
              </w:numPr>
              <w:tabs>
                <w:tab w:val="center" w:pos="312"/>
                <w:tab w:val="right" w:pos="8306"/>
              </w:tabs>
              <w:ind w:left="312" w:hanging="283"/>
              <w:rPr>
                <w:rFonts w:ascii="Arial" w:hAnsi="Arial" w:cs="Arial"/>
                <w:b/>
                <w:bCs/>
                <w:sz w:val="18"/>
                <w:szCs w:val="22"/>
                <w:lang w:eastAsia="en-US"/>
              </w:rPr>
            </w:pPr>
            <w:r w:rsidRPr="000558AA">
              <w:rPr>
                <w:rFonts w:ascii="Arial" w:hAnsi="Arial" w:cs="Arial"/>
                <w:b/>
                <w:bCs/>
                <w:sz w:val="18"/>
                <w:szCs w:val="22"/>
                <w:lang w:eastAsia="en-US"/>
              </w:rPr>
              <w:t>Awareness of current availability of reversal agents</w:t>
            </w:r>
          </w:p>
          <w:p w:rsidR="00447669" w:rsidRPr="000558AA" w:rsidRDefault="00447669" w:rsidP="00447669">
            <w:pPr>
              <w:numPr>
                <w:ilvl w:val="0"/>
                <w:numId w:val="2"/>
              </w:numPr>
              <w:tabs>
                <w:tab w:val="center" w:pos="312"/>
                <w:tab w:val="right" w:pos="8306"/>
              </w:tabs>
              <w:ind w:left="312" w:hanging="283"/>
              <w:rPr>
                <w:rFonts w:ascii="Arial" w:hAnsi="Arial" w:cs="Arial"/>
                <w:b/>
                <w:bCs/>
                <w:sz w:val="18"/>
                <w:szCs w:val="22"/>
                <w:lang w:eastAsia="en-US"/>
              </w:rPr>
            </w:pPr>
            <w:r w:rsidRPr="000558AA">
              <w:rPr>
                <w:rFonts w:ascii="Arial" w:hAnsi="Arial" w:cs="Arial"/>
                <w:b/>
                <w:bCs/>
                <w:sz w:val="18"/>
                <w:szCs w:val="22"/>
                <w:lang w:eastAsia="en-US"/>
              </w:rPr>
              <w:t>Risk of bleeding and action required in event of bleeding or a fall</w:t>
            </w:r>
          </w:p>
        </w:tc>
        <w:tc>
          <w:tcPr>
            <w:tcW w:w="4826" w:type="dxa"/>
            <w:gridSpan w:val="11"/>
            <w:tcBorders>
              <w:left w:val="nil"/>
              <w:bottom w:val="single" w:sz="12" w:space="0" w:color="000000"/>
              <w:right w:val="single" w:sz="12" w:space="0" w:color="000000"/>
            </w:tcBorders>
            <w:shd w:val="clear" w:color="auto" w:fill="FFFFFF" w:themeFill="background1"/>
            <w:vAlign w:val="center"/>
          </w:tcPr>
          <w:p w:rsidR="00447669" w:rsidRPr="000558AA" w:rsidRDefault="00447669" w:rsidP="00447669">
            <w:pPr>
              <w:numPr>
                <w:ilvl w:val="0"/>
                <w:numId w:val="2"/>
              </w:numPr>
              <w:tabs>
                <w:tab w:val="center" w:pos="312"/>
                <w:tab w:val="right" w:pos="8306"/>
              </w:tabs>
              <w:ind w:left="317" w:hanging="288"/>
              <w:rPr>
                <w:rFonts w:ascii="Arial" w:hAnsi="Arial" w:cs="Arial"/>
                <w:b/>
                <w:bCs/>
                <w:sz w:val="18"/>
                <w:szCs w:val="22"/>
                <w:lang w:eastAsia="en-US"/>
              </w:rPr>
            </w:pPr>
            <w:r w:rsidRPr="000558AA">
              <w:rPr>
                <w:rFonts w:ascii="Arial" w:hAnsi="Arial" w:cs="Arial"/>
                <w:b/>
                <w:bCs/>
                <w:sz w:val="18"/>
                <w:szCs w:val="22"/>
                <w:lang w:eastAsia="en-US"/>
              </w:rPr>
              <w:t xml:space="preserve">Need for </w:t>
            </w:r>
            <w:r w:rsidRPr="000558AA">
              <w:rPr>
                <w:rFonts w:ascii="Arial" w:hAnsi="Arial" w:cs="Arial"/>
                <w:b/>
                <w:bCs/>
                <w:sz w:val="18"/>
                <w:szCs w:val="22"/>
                <w:u w:val="single"/>
                <w:lang w:eastAsia="en-US"/>
              </w:rPr>
              <w:t>at least</w:t>
            </w:r>
            <w:r w:rsidRPr="000558AA">
              <w:rPr>
                <w:rFonts w:ascii="Arial" w:hAnsi="Arial" w:cs="Arial"/>
                <w:b/>
                <w:bCs/>
                <w:sz w:val="18"/>
                <w:szCs w:val="22"/>
                <w:lang w:eastAsia="en-US"/>
              </w:rPr>
              <w:t xml:space="preserve"> annual blood tests </w:t>
            </w:r>
            <w:r w:rsidRPr="000319A0">
              <w:rPr>
                <w:rFonts w:ascii="Arial" w:hAnsi="Arial" w:cs="Arial"/>
                <w:b/>
                <w:bCs/>
                <w:sz w:val="18"/>
                <w:szCs w:val="22"/>
                <w:lang w:eastAsia="en-US"/>
              </w:rPr>
              <w:t xml:space="preserve">if on long term (more frequent if weight or renal function changes </w:t>
            </w:r>
            <w:r>
              <w:rPr>
                <w:rFonts w:ascii="Arial" w:hAnsi="Arial" w:cs="Arial"/>
                <w:b/>
                <w:bCs/>
                <w:sz w:val="18"/>
                <w:szCs w:val="22"/>
                <w:lang w:eastAsia="en-US"/>
              </w:rPr>
              <w:t>as may re</w:t>
            </w:r>
            <w:r w:rsidRPr="000558AA">
              <w:rPr>
                <w:rFonts w:ascii="Arial" w:hAnsi="Arial" w:cs="Arial"/>
                <w:b/>
                <w:bCs/>
                <w:sz w:val="18"/>
                <w:szCs w:val="22"/>
                <w:lang w:eastAsia="en-US"/>
              </w:rPr>
              <w:t>quire dose change</w:t>
            </w:r>
            <w:r>
              <w:rPr>
                <w:rFonts w:ascii="Arial" w:hAnsi="Arial" w:cs="Arial"/>
                <w:b/>
                <w:bCs/>
                <w:sz w:val="18"/>
                <w:szCs w:val="22"/>
                <w:lang w:eastAsia="en-US"/>
              </w:rPr>
              <w:t>)</w:t>
            </w:r>
          </w:p>
          <w:p w:rsidR="00447669" w:rsidRPr="000558AA" w:rsidRDefault="00447669" w:rsidP="00447669">
            <w:pPr>
              <w:numPr>
                <w:ilvl w:val="0"/>
                <w:numId w:val="2"/>
              </w:numPr>
              <w:tabs>
                <w:tab w:val="center" w:pos="312"/>
                <w:tab w:val="right" w:pos="8306"/>
              </w:tabs>
              <w:ind w:left="312" w:hanging="283"/>
              <w:rPr>
                <w:rFonts w:ascii="Arial" w:hAnsi="Arial" w:cs="Arial"/>
                <w:b/>
                <w:bCs/>
                <w:sz w:val="18"/>
                <w:szCs w:val="22"/>
                <w:lang w:eastAsia="en-US"/>
              </w:rPr>
            </w:pPr>
            <w:r w:rsidRPr="000558AA">
              <w:rPr>
                <w:rFonts w:ascii="Arial" w:hAnsi="Arial" w:cs="Arial"/>
                <w:b/>
                <w:bCs/>
                <w:sz w:val="18"/>
                <w:szCs w:val="22"/>
                <w:lang w:eastAsia="en-US"/>
              </w:rPr>
              <w:t>Lifestyle consi</w:t>
            </w:r>
            <w:r>
              <w:rPr>
                <w:rFonts w:ascii="Arial" w:hAnsi="Arial" w:cs="Arial"/>
                <w:b/>
                <w:bCs/>
                <w:sz w:val="18"/>
                <w:szCs w:val="22"/>
                <w:lang w:eastAsia="en-US"/>
              </w:rPr>
              <w:t>derations (e.g. contact sports)</w:t>
            </w:r>
          </w:p>
          <w:p w:rsidR="00447669" w:rsidRPr="000558AA" w:rsidRDefault="00447669" w:rsidP="00447669">
            <w:pPr>
              <w:numPr>
                <w:ilvl w:val="0"/>
                <w:numId w:val="2"/>
              </w:numPr>
              <w:tabs>
                <w:tab w:val="center" w:pos="312"/>
                <w:tab w:val="right" w:pos="8306"/>
              </w:tabs>
              <w:ind w:left="312" w:hanging="283"/>
              <w:rPr>
                <w:rFonts w:ascii="Arial" w:hAnsi="Arial" w:cs="Arial"/>
                <w:b/>
                <w:bCs/>
                <w:sz w:val="18"/>
                <w:szCs w:val="22"/>
                <w:lang w:eastAsia="en-US"/>
              </w:rPr>
            </w:pPr>
            <w:r w:rsidRPr="000558AA">
              <w:rPr>
                <w:rFonts w:ascii="Arial" w:hAnsi="Arial" w:cs="Arial"/>
                <w:b/>
                <w:bCs/>
                <w:sz w:val="18"/>
                <w:szCs w:val="22"/>
                <w:lang w:eastAsia="en-US"/>
              </w:rPr>
              <w:t>Not licensed in pregnancy (requires pregnancy test before starting)</w:t>
            </w:r>
          </w:p>
          <w:p w:rsidR="00447669" w:rsidRPr="000558AA" w:rsidRDefault="00447669" w:rsidP="00447669">
            <w:pPr>
              <w:numPr>
                <w:ilvl w:val="0"/>
                <w:numId w:val="2"/>
              </w:numPr>
              <w:tabs>
                <w:tab w:val="center" w:pos="312"/>
                <w:tab w:val="right" w:pos="8306"/>
              </w:tabs>
              <w:ind w:left="312" w:hanging="283"/>
              <w:rPr>
                <w:rFonts w:ascii="Arial" w:hAnsi="Arial" w:cs="Arial"/>
                <w:b/>
                <w:bCs/>
                <w:sz w:val="18"/>
                <w:szCs w:val="22"/>
                <w:lang w:eastAsia="en-US"/>
              </w:rPr>
            </w:pPr>
            <w:r w:rsidRPr="000558AA">
              <w:rPr>
                <w:rFonts w:ascii="Arial" w:hAnsi="Arial" w:cs="Arial"/>
                <w:b/>
                <w:bCs/>
                <w:sz w:val="18"/>
                <w:szCs w:val="22"/>
                <w:lang w:eastAsia="en-US"/>
              </w:rPr>
              <w:t>Non hormonal contraception if treating VTE</w:t>
            </w:r>
          </w:p>
        </w:tc>
      </w:tr>
      <w:tr w:rsidR="004C51A0" w:rsidRPr="000558AA" w:rsidTr="00C059D2">
        <w:trPr>
          <w:trHeight w:val="262"/>
        </w:trPr>
        <w:tc>
          <w:tcPr>
            <w:tcW w:w="2523" w:type="dxa"/>
            <w:gridSpan w:val="4"/>
            <w:tcBorders>
              <w:top w:val="single" w:sz="12" w:space="0" w:color="000000"/>
              <w:left w:val="single" w:sz="12" w:space="0" w:color="000000"/>
              <w:bottom w:val="single" w:sz="12" w:space="0" w:color="000000"/>
              <w:right w:val="single" w:sz="4" w:space="0" w:color="000000"/>
            </w:tcBorders>
            <w:shd w:val="clear" w:color="auto" w:fill="C6D9F1" w:themeFill="text2" w:themeFillTint="33"/>
            <w:tcMar>
              <w:top w:w="0" w:type="dxa"/>
              <w:left w:w="113" w:type="dxa"/>
              <w:bottom w:w="0" w:type="dxa"/>
              <w:right w:w="113" w:type="dxa"/>
            </w:tcMar>
            <w:vAlign w:val="center"/>
          </w:tcPr>
          <w:p w:rsidR="00447669" w:rsidRPr="000558AA" w:rsidRDefault="00447669" w:rsidP="00447669">
            <w:pPr>
              <w:tabs>
                <w:tab w:val="center" w:pos="4153"/>
                <w:tab w:val="right" w:pos="8306"/>
              </w:tabs>
              <w:rPr>
                <w:rFonts w:ascii="Arial" w:hAnsi="Arial" w:cs="Arial"/>
                <w:b/>
                <w:bCs/>
                <w:sz w:val="18"/>
                <w:szCs w:val="18"/>
                <w:lang w:eastAsia="en-US"/>
              </w:rPr>
            </w:pPr>
            <w:r w:rsidRPr="000558AA">
              <w:rPr>
                <w:rFonts w:ascii="Arial" w:hAnsi="Arial" w:cs="Arial"/>
                <w:b/>
                <w:bCs/>
                <w:sz w:val="18"/>
                <w:szCs w:val="18"/>
                <w:lang w:eastAsia="en-US"/>
              </w:rPr>
              <w:t>Prescriber’s Name (Print)</w:t>
            </w:r>
          </w:p>
        </w:tc>
        <w:tc>
          <w:tcPr>
            <w:tcW w:w="2693" w:type="dxa"/>
            <w:gridSpan w:val="7"/>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447669" w:rsidRPr="000558AA" w:rsidRDefault="00447669" w:rsidP="00447669">
            <w:pPr>
              <w:tabs>
                <w:tab w:val="center" w:pos="312"/>
                <w:tab w:val="right" w:pos="8306"/>
              </w:tabs>
              <w:rPr>
                <w:rFonts w:ascii="Arial" w:hAnsi="Arial" w:cs="Arial"/>
                <w:b/>
                <w:bCs/>
                <w:sz w:val="18"/>
                <w:szCs w:val="18"/>
                <w:lang w:eastAsia="en-US"/>
              </w:rPr>
            </w:pPr>
          </w:p>
        </w:tc>
        <w:tc>
          <w:tcPr>
            <w:tcW w:w="1298" w:type="dxa"/>
            <w:tcBorders>
              <w:top w:val="single" w:sz="12" w:space="0" w:color="000000"/>
              <w:left w:val="single" w:sz="4" w:space="0" w:color="000000"/>
              <w:bottom w:val="single" w:sz="12" w:space="0" w:color="000000"/>
              <w:right w:val="single" w:sz="4" w:space="0" w:color="000000"/>
            </w:tcBorders>
            <w:shd w:val="clear" w:color="auto" w:fill="C6D9F1" w:themeFill="text2" w:themeFillTint="33"/>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b/>
                <w:sz w:val="18"/>
                <w:szCs w:val="18"/>
                <w:lang w:eastAsia="en-US"/>
              </w:rPr>
              <w:t>Signature</w:t>
            </w:r>
          </w:p>
        </w:tc>
        <w:tc>
          <w:tcPr>
            <w:tcW w:w="2693" w:type="dxa"/>
            <w:gridSpan w:val="6"/>
            <w:tcBorders>
              <w:top w:val="single" w:sz="12" w:space="0" w:color="000000"/>
              <w:left w:val="single" w:sz="4" w:space="0" w:color="000000"/>
              <w:bottom w:val="single" w:sz="12" w:space="0" w:color="000000"/>
              <w:right w:val="single" w:sz="4" w:space="0" w:color="000000"/>
            </w:tcBorders>
            <w:shd w:val="clear" w:color="auto" w:fill="FFFFFF" w:themeFill="background1"/>
            <w:vAlign w:val="center"/>
          </w:tcPr>
          <w:p w:rsidR="00447669" w:rsidRPr="000558AA" w:rsidRDefault="00447669" w:rsidP="00447669">
            <w:pPr>
              <w:tabs>
                <w:tab w:val="center" w:pos="312"/>
                <w:tab w:val="right" w:pos="8306"/>
              </w:tabs>
              <w:rPr>
                <w:rFonts w:ascii="Arial" w:hAnsi="Arial" w:cs="Arial"/>
                <w:b/>
                <w:bCs/>
                <w:sz w:val="18"/>
                <w:szCs w:val="18"/>
                <w:lang w:eastAsia="en-US"/>
              </w:rPr>
            </w:pPr>
          </w:p>
        </w:tc>
        <w:tc>
          <w:tcPr>
            <w:tcW w:w="709" w:type="dxa"/>
            <w:tcBorders>
              <w:top w:val="single" w:sz="12" w:space="0" w:color="000000"/>
              <w:left w:val="single" w:sz="4" w:space="0" w:color="000000"/>
              <w:bottom w:val="single" w:sz="12" w:space="0" w:color="000000"/>
              <w:right w:val="single" w:sz="4" w:space="0" w:color="000000"/>
            </w:tcBorders>
            <w:shd w:val="clear" w:color="auto" w:fill="C6D9F1" w:themeFill="text2" w:themeFillTint="33"/>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b/>
                <w:bCs/>
                <w:sz w:val="18"/>
                <w:szCs w:val="18"/>
                <w:lang w:eastAsia="en-US"/>
              </w:rPr>
              <w:t>Date</w:t>
            </w:r>
          </w:p>
        </w:tc>
        <w:tc>
          <w:tcPr>
            <w:tcW w:w="1424" w:type="dxa"/>
            <w:gridSpan w:val="4"/>
            <w:tcBorders>
              <w:top w:val="single" w:sz="12" w:space="0" w:color="000000"/>
              <w:left w:val="single" w:sz="4" w:space="0" w:color="000000"/>
              <w:bottom w:val="single" w:sz="12" w:space="0" w:color="000000"/>
              <w:right w:val="single" w:sz="12" w:space="0" w:color="000000"/>
            </w:tcBorders>
            <w:shd w:val="clear" w:color="auto" w:fill="FFFFFF" w:themeFill="background1"/>
            <w:vAlign w:val="center"/>
          </w:tcPr>
          <w:p w:rsidR="00447669" w:rsidRPr="000558AA" w:rsidRDefault="00C059D2" w:rsidP="00447669">
            <w:pPr>
              <w:tabs>
                <w:tab w:val="center" w:pos="312"/>
                <w:tab w:val="right" w:pos="8306"/>
              </w:tabs>
              <w:rPr>
                <w:rFonts w:ascii="Arial" w:hAnsi="Arial" w:cs="Arial"/>
                <w:b/>
                <w:bCs/>
                <w:sz w:val="18"/>
                <w:szCs w:val="18"/>
                <w:lang w:eastAsia="en-US"/>
              </w:rPr>
            </w:pPr>
            <w:r>
              <w:rPr>
                <w:rFonts w:ascii="Arial" w:hAnsi="Arial" w:cs="Arial"/>
                <w:b/>
                <w:bCs/>
                <w:sz w:val="18"/>
                <w:szCs w:val="18"/>
                <w:lang w:eastAsia="en-US"/>
              </w:rPr>
              <w:t xml:space="preserve">      /      /</w:t>
            </w:r>
          </w:p>
        </w:tc>
      </w:tr>
      <w:tr w:rsidR="00447669" w:rsidRPr="000558AA" w:rsidTr="00C059D2">
        <w:trPr>
          <w:trHeight w:val="85"/>
        </w:trPr>
        <w:tc>
          <w:tcPr>
            <w:tcW w:w="11340" w:type="dxa"/>
            <w:gridSpan w:val="23"/>
            <w:tcBorders>
              <w:top w:val="single" w:sz="12" w:space="0" w:color="000000"/>
              <w:left w:val="nil"/>
              <w:bottom w:val="single" w:sz="12" w:space="0" w:color="000000"/>
              <w:right w:val="nil"/>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sz w:val="18"/>
                <w:szCs w:val="18"/>
                <w:lang w:eastAsia="en-US"/>
              </w:rPr>
            </w:pPr>
            <w:r w:rsidRPr="000558AA">
              <w:rPr>
                <w:rFonts w:ascii="Arial" w:hAnsi="Arial" w:cs="Arial"/>
                <w:b/>
                <w:bCs/>
                <w:sz w:val="18"/>
                <w:szCs w:val="18"/>
                <w:lang w:eastAsia="en-US"/>
              </w:rPr>
              <w:t xml:space="preserve">  </w:t>
            </w:r>
          </w:p>
        </w:tc>
      </w:tr>
      <w:tr w:rsidR="00447669" w:rsidRPr="000558AA" w:rsidTr="00C059D2">
        <w:trPr>
          <w:trHeight w:val="27"/>
        </w:trPr>
        <w:tc>
          <w:tcPr>
            <w:tcW w:w="11340" w:type="dxa"/>
            <w:gridSpan w:val="23"/>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color w:val="000000"/>
                <w:kern w:val="24"/>
                <w:sz w:val="20"/>
                <w:szCs w:val="20"/>
              </w:rPr>
            </w:pPr>
            <w:r w:rsidRPr="000558AA">
              <w:rPr>
                <w:rFonts w:ascii="Arial" w:hAnsi="Arial" w:cs="Arial"/>
                <w:b/>
                <w:bCs/>
                <w:sz w:val="18"/>
                <w:szCs w:val="18"/>
                <w:lang w:eastAsia="en-US"/>
              </w:rPr>
              <w:t>SECTION 2 - Prescribing information</w:t>
            </w:r>
            <w:r>
              <w:rPr>
                <w:rFonts w:ascii="Arial" w:hAnsi="Arial" w:cs="Arial"/>
                <w:b/>
                <w:bCs/>
                <w:sz w:val="18"/>
                <w:szCs w:val="18"/>
                <w:lang w:eastAsia="en-US"/>
              </w:rPr>
              <w:t xml:space="preserve"> </w:t>
            </w:r>
            <w:r w:rsidRPr="000558AA">
              <w:rPr>
                <w:rFonts w:ascii="Arial" w:hAnsi="Arial" w:cs="Arial"/>
                <w:bCs/>
                <w:sz w:val="18"/>
                <w:szCs w:val="18"/>
                <w:lang w:eastAsia="en-US"/>
              </w:rPr>
              <w:t>(Also see</w:t>
            </w:r>
            <w:r w:rsidRPr="000558AA">
              <w:rPr>
                <w:rFonts w:ascii="Arial" w:hAnsi="Arial"/>
                <w:sz w:val="18"/>
                <w:szCs w:val="18"/>
                <w:lang w:eastAsia="en-US"/>
              </w:rPr>
              <w:t xml:space="preserve"> reverse for </w:t>
            </w:r>
            <w:r>
              <w:rPr>
                <w:rFonts w:ascii="Arial" w:hAnsi="Arial"/>
                <w:sz w:val="18"/>
                <w:szCs w:val="18"/>
                <w:lang w:eastAsia="en-US"/>
              </w:rPr>
              <w:t>monitoring / dose adjustment a</w:t>
            </w:r>
            <w:r w:rsidRPr="000558AA">
              <w:rPr>
                <w:rFonts w:ascii="Arial" w:hAnsi="Arial"/>
                <w:sz w:val="18"/>
                <w:szCs w:val="18"/>
                <w:lang w:eastAsia="en-US"/>
              </w:rPr>
              <w:t>dvice</w:t>
            </w:r>
            <w:r>
              <w:rPr>
                <w:rFonts w:ascii="Arial" w:hAnsi="Arial"/>
                <w:sz w:val="18"/>
                <w:szCs w:val="18"/>
                <w:lang w:eastAsia="en-US"/>
              </w:rPr>
              <w:t>)</w:t>
            </w:r>
          </w:p>
        </w:tc>
      </w:tr>
      <w:tr w:rsidR="004C51A0" w:rsidRPr="000558AA" w:rsidTr="00C059D2">
        <w:trPr>
          <w:trHeight w:val="27"/>
        </w:trPr>
        <w:tc>
          <w:tcPr>
            <w:tcW w:w="1242" w:type="dxa"/>
            <w:gridSpan w:val="2"/>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b/>
                <w:bCs/>
                <w:color w:val="000000"/>
                <w:kern w:val="24"/>
                <w:sz w:val="18"/>
                <w:szCs w:val="18"/>
              </w:rPr>
              <w:t>Drug</w:t>
            </w:r>
          </w:p>
        </w:tc>
        <w:tc>
          <w:tcPr>
            <w:tcW w:w="3408" w:type="dxa"/>
            <w:gridSpan w:val="7"/>
            <w:tcBorders>
              <w:top w:val="single" w:sz="12" w:space="0" w:color="000000"/>
              <w:left w:val="single" w:sz="12" w:space="0" w:color="000000"/>
              <w:bottom w:val="single" w:sz="12" w:space="0" w:color="000000"/>
              <w:right w:val="single" w:sz="12" w:space="0" w:color="000000"/>
            </w:tcBorders>
            <w:shd w:val="clear" w:color="auto" w:fill="C6D9F1" w:themeFill="text2" w:themeFillTint="33"/>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b/>
                <w:bCs/>
                <w:color w:val="000000"/>
                <w:kern w:val="24"/>
                <w:sz w:val="18"/>
                <w:szCs w:val="18"/>
              </w:rPr>
              <w:t>Standard AF Dose</w:t>
            </w:r>
          </w:p>
        </w:tc>
        <w:tc>
          <w:tcPr>
            <w:tcW w:w="6690" w:type="dxa"/>
            <w:gridSpan w:val="14"/>
            <w:tcBorders>
              <w:top w:val="single" w:sz="12" w:space="0" w:color="000000"/>
              <w:left w:val="single" w:sz="12" w:space="0" w:color="000000"/>
              <w:bottom w:val="single" w:sz="12" w:space="0" w:color="000000"/>
              <w:right w:val="single" w:sz="12" w:space="0" w:color="000000"/>
            </w:tcBorders>
            <w:shd w:val="clear" w:color="auto" w:fill="C6D9F1" w:themeFill="text2" w:themeFillTint="33"/>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b/>
                <w:bCs/>
                <w:color w:val="000000"/>
                <w:kern w:val="24"/>
                <w:sz w:val="18"/>
                <w:szCs w:val="18"/>
              </w:rPr>
              <w:t>Dose Adjustment Criteria (see full Anticoagulation Guidelines and SPC)</w:t>
            </w:r>
          </w:p>
        </w:tc>
      </w:tr>
      <w:tr w:rsidR="004C51A0" w:rsidRPr="000558AA" w:rsidTr="00C059D2">
        <w:trPr>
          <w:trHeight w:val="698"/>
        </w:trPr>
        <w:tc>
          <w:tcPr>
            <w:tcW w:w="1242" w:type="dxa"/>
            <w:gridSpan w:val="2"/>
            <w:tcBorders>
              <w:top w:val="single" w:sz="12"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22"/>
                <w:szCs w:val="22"/>
                <w:lang w:eastAsia="en-US"/>
              </w:rPr>
            </w:pPr>
            <w:r w:rsidRPr="000558AA">
              <w:rPr>
                <w:rFonts w:ascii="Arial" w:hAnsi="Arial" w:cs="Arial"/>
                <w:color w:val="000000"/>
                <w:kern w:val="24"/>
                <w:sz w:val="18"/>
                <w:szCs w:val="20"/>
              </w:rPr>
              <w:t>Apixaban</w:t>
            </w:r>
          </w:p>
        </w:tc>
        <w:tc>
          <w:tcPr>
            <w:tcW w:w="3408" w:type="dxa"/>
            <w:gridSpan w:val="7"/>
            <w:tcBorders>
              <w:top w:val="single" w:sz="12"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5mgs BD</w:t>
            </w:r>
          </w:p>
        </w:tc>
        <w:tc>
          <w:tcPr>
            <w:tcW w:w="6690" w:type="dxa"/>
            <w:gridSpan w:val="14"/>
            <w:tcBorders>
              <w:top w:val="single" w:sz="12"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rPr>
                <w:rFonts w:ascii="Arial" w:hAnsi="Arial" w:cs="Arial"/>
                <w:b/>
                <w:color w:val="000000"/>
                <w:kern w:val="24"/>
                <w:sz w:val="16"/>
                <w:szCs w:val="16"/>
              </w:rPr>
            </w:pPr>
            <w:r w:rsidRPr="00D1118B">
              <w:rPr>
                <w:rFonts w:ascii="Arial" w:hAnsi="Arial" w:cs="Arial"/>
                <w:b/>
                <w:color w:val="000000"/>
                <w:kern w:val="24"/>
                <w:sz w:val="16"/>
                <w:szCs w:val="16"/>
              </w:rPr>
              <w:t>Use 2.5mgs BD if</w:t>
            </w:r>
          </w:p>
          <w:p w:rsidR="00447669" w:rsidRPr="00D1118B" w:rsidRDefault="00447669" w:rsidP="00447669">
            <w:pPr>
              <w:pStyle w:val="ListParagraph"/>
              <w:numPr>
                <w:ilvl w:val="0"/>
                <w:numId w:val="3"/>
              </w:numPr>
              <w:ind w:left="175" w:hanging="175"/>
              <w:rPr>
                <w:rFonts w:ascii="Arial" w:hAnsi="Arial" w:cs="Arial"/>
                <w:b/>
                <w:color w:val="000000"/>
                <w:kern w:val="24"/>
                <w:sz w:val="16"/>
                <w:szCs w:val="16"/>
              </w:rPr>
            </w:pPr>
            <w:r w:rsidRPr="00D1118B">
              <w:rPr>
                <w:rFonts w:ascii="Arial" w:hAnsi="Arial" w:cs="Arial"/>
                <w:b/>
                <w:color w:val="000000"/>
                <w:kern w:val="24"/>
                <w:sz w:val="16"/>
                <w:szCs w:val="16"/>
              </w:rPr>
              <w:t xml:space="preserve">At least TWO of the following: </w:t>
            </w:r>
            <w:r w:rsidRPr="00D1118B">
              <w:rPr>
                <w:rFonts w:ascii="Arial" w:hAnsi="Arial" w:cs="Arial"/>
                <w:color w:val="000000"/>
                <w:kern w:val="24"/>
                <w:sz w:val="16"/>
                <w:szCs w:val="16"/>
              </w:rPr>
              <w:t>Sr Cr 133µmol/L;</w:t>
            </w:r>
            <w:r w:rsidRPr="00D1118B">
              <w:rPr>
                <w:rFonts w:ascii="Arial" w:hAnsi="Arial" w:cs="Arial"/>
                <w:b/>
                <w:color w:val="000000"/>
                <w:kern w:val="24"/>
                <w:sz w:val="16"/>
                <w:szCs w:val="16"/>
              </w:rPr>
              <w:t xml:space="preserve"> </w:t>
            </w:r>
            <w:r w:rsidRPr="00D1118B">
              <w:rPr>
                <w:rFonts w:ascii="Arial" w:hAnsi="Arial" w:cs="Arial"/>
                <w:color w:val="000000"/>
                <w:kern w:val="24"/>
                <w:sz w:val="16"/>
                <w:szCs w:val="16"/>
              </w:rPr>
              <w:t>Age ≥ 80 yrs or wt ≤ 60kg</w:t>
            </w:r>
          </w:p>
          <w:p w:rsidR="00447669" w:rsidRPr="00D1118B" w:rsidRDefault="00447669" w:rsidP="00447669">
            <w:pPr>
              <w:rPr>
                <w:rFonts w:ascii="Arial" w:hAnsi="Arial" w:cs="Arial"/>
                <w:b/>
                <w:bCs/>
                <w:sz w:val="16"/>
                <w:szCs w:val="16"/>
                <w:lang w:eastAsia="en-US"/>
              </w:rPr>
            </w:pPr>
            <w:r w:rsidRPr="00D1118B">
              <w:rPr>
                <w:rFonts w:ascii="Arial" w:hAnsi="Arial" w:cs="Arial"/>
                <w:b/>
                <w:color w:val="000000"/>
                <w:kern w:val="24"/>
                <w:sz w:val="16"/>
                <w:szCs w:val="16"/>
              </w:rPr>
              <w:t xml:space="preserve">OR: </w:t>
            </w:r>
            <w:r w:rsidRPr="00D1118B">
              <w:rPr>
                <w:rFonts w:ascii="Arial" w:hAnsi="Arial" w:cs="Arial"/>
                <w:color w:val="000000"/>
                <w:kern w:val="24"/>
                <w:sz w:val="16"/>
                <w:szCs w:val="16"/>
              </w:rPr>
              <w:t>CrCl 15-29</w:t>
            </w:r>
            <w:r w:rsidRPr="00D1118B">
              <w:rPr>
                <w:rFonts w:ascii="Arial" w:hAnsi="Arial" w:cs="Arial"/>
                <w:color w:val="333333"/>
                <w:sz w:val="16"/>
                <w:szCs w:val="16"/>
                <w:lang w:eastAsia="en-US"/>
              </w:rPr>
              <w:t xml:space="preserve"> ml/min (contraindicated if &lt; 15ml/min)</w:t>
            </w:r>
          </w:p>
        </w:tc>
      </w:tr>
      <w:tr w:rsidR="004C51A0" w:rsidRPr="000558AA" w:rsidTr="00C059D2">
        <w:trPr>
          <w:trHeight w:val="1814"/>
        </w:trPr>
        <w:tc>
          <w:tcPr>
            <w:tcW w:w="1242" w:type="dxa"/>
            <w:gridSpan w:val="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22"/>
                <w:szCs w:val="22"/>
                <w:lang w:eastAsia="en-US"/>
              </w:rPr>
            </w:pPr>
            <w:r w:rsidRPr="000558AA">
              <w:rPr>
                <w:rFonts w:ascii="Arial" w:hAnsi="Arial" w:cs="Arial"/>
                <w:color w:val="000000"/>
                <w:kern w:val="24"/>
                <w:sz w:val="18"/>
                <w:szCs w:val="20"/>
              </w:rPr>
              <w:t>Dabigatran</w:t>
            </w:r>
          </w:p>
        </w:tc>
        <w:tc>
          <w:tcPr>
            <w:tcW w:w="3408" w:type="dxa"/>
            <w:gridSpan w:val="7"/>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150mgs BD</w:t>
            </w:r>
          </w:p>
        </w:tc>
        <w:tc>
          <w:tcPr>
            <w:tcW w:w="6690" w:type="dxa"/>
            <w:gridSpan w:val="14"/>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rPr>
                <w:rFonts w:ascii="Arial" w:hAnsi="Arial" w:cs="Arial"/>
                <w:b/>
                <w:color w:val="000000"/>
                <w:kern w:val="24"/>
                <w:sz w:val="16"/>
                <w:szCs w:val="16"/>
              </w:rPr>
            </w:pPr>
            <w:r w:rsidRPr="00D1118B">
              <w:rPr>
                <w:rFonts w:ascii="Arial" w:hAnsi="Arial" w:cs="Arial"/>
                <w:b/>
                <w:color w:val="000000"/>
                <w:kern w:val="24"/>
                <w:sz w:val="16"/>
                <w:szCs w:val="16"/>
              </w:rPr>
              <w:t>Use 110mgs</w:t>
            </w:r>
            <w:r w:rsidRPr="00D1118B">
              <w:rPr>
                <w:rFonts w:ascii="Arial" w:hAnsi="Arial" w:cs="Arial"/>
                <w:color w:val="000000"/>
                <w:kern w:val="24"/>
                <w:sz w:val="16"/>
                <w:szCs w:val="16"/>
              </w:rPr>
              <w:t xml:space="preserve"> </w:t>
            </w:r>
            <w:r w:rsidRPr="00D1118B">
              <w:rPr>
                <w:rFonts w:ascii="Arial" w:hAnsi="Arial" w:cs="Arial"/>
                <w:b/>
                <w:color w:val="000000"/>
                <w:kern w:val="24"/>
                <w:sz w:val="16"/>
                <w:szCs w:val="16"/>
              </w:rPr>
              <w:t>BD if:</w:t>
            </w:r>
          </w:p>
          <w:p w:rsidR="00447669" w:rsidRPr="00D1118B" w:rsidRDefault="00447669" w:rsidP="00447669">
            <w:pPr>
              <w:rPr>
                <w:rFonts w:ascii="Arial" w:hAnsi="Arial" w:cs="Arial"/>
                <w:sz w:val="16"/>
                <w:szCs w:val="16"/>
                <w:lang w:eastAsia="en-US"/>
              </w:rPr>
            </w:pPr>
            <w:r w:rsidRPr="00D1118B">
              <w:rPr>
                <w:rFonts w:ascii="Arial" w:hAnsi="Arial" w:cs="Arial"/>
                <w:sz w:val="16"/>
                <w:szCs w:val="16"/>
                <w:lang w:eastAsia="en-US"/>
              </w:rPr>
              <w:t xml:space="preserve">Age &gt; 80 years or taking verapamil </w:t>
            </w:r>
          </w:p>
          <w:p w:rsidR="00447669" w:rsidRPr="00D1118B" w:rsidRDefault="00447669" w:rsidP="00447669">
            <w:pPr>
              <w:rPr>
                <w:rFonts w:ascii="Arial" w:hAnsi="Arial" w:cs="Arial"/>
                <w:sz w:val="16"/>
                <w:szCs w:val="16"/>
                <w:lang w:eastAsia="en-US"/>
              </w:rPr>
            </w:pPr>
            <w:r w:rsidRPr="00D1118B">
              <w:rPr>
                <w:rFonts w:ascii="Arial" w:hAnsi="Arial" w:cs="Arial"/>
                <w:b/>
                <w:sz w:val="16"/>
                <w:szCs w:val="16"/>
                <w:lang w:eastAsia="en-US"/>
              </w:rPr>
              <w:t>Also consider reduced dose</w:t>
            </w:r>
            <w:r w:rsidRPr="00D1118B">
              <w:rPr>
                <w:rFonts w:ascii="Arial" w:hAnsi="Arial" w:cs="Arial"/>
                <w:sz w:val="16"/>
                <w:szCs w:val="16"/>
                <w:lang w:eastAsia="en-US"/>
              </w:rPr>
              <w:t xml:space="preserve"> </w:t>
            </w:r>
            <w:r w:rsidRPr="00D1118B">
              <w:rPr>
                <w:rFonts w:ascii="Arial" w:hAnsi="Arial" w:cs="Arial"/>
                <w:color w:val="333333"/>
                <w:sz w:val="16"/>
                <w:szCs w:val="16"/>
                <w:lang w:eastAsia="en-US"/>
              </w:rPr>
              <w:t xml:space="preserve">(taking into account thromboembolic risk vs bleeding risk) </w:t>
            </w:r>
            <w:r w:rsidRPr="00D1118B">
              <w:rPr>
                <w:rFonts w:ascii="Arial" w:hAnsi="Arial" w:cs="Arial"/>
                <w:b/>
                <w:sz w:val="16"/>
                <w:szCs w:val="16"/>
                <w:lang w:eastAsia="en-US"/>
              </w:rPr>
              <w:t>if:</w:t>
            </w:r>
            <w:r w:rsidRPr="00D1118B">
              <w:rPr>
                <w:rFonts w:ascii="Arial" w:hAnsi="Arial" w:cs="Arial"/>
                <w:color w:val="333333"/>
                <w:sz w:val="16"/>
                <w:szCs w:val="16"/>
                <w:lang w:eastAsia="en-US"/>
              </w:rPr>
              <w:t xml:space="preserve"> </w:t>
            </w:r>
          </w:p>
          <w:p w:rsidR="00447669" w:rsidRPr="00D1118B" w:rsidRDefault="00447669" w:rsidP="00447669">
            <w:pPr>
              <w:numPr>
                <w:ilvl w:val="0"/>
                <w:numId w:val="1"/>
              </w:numPr>
              <w:ind w:left="318" w:hanging="284"/>
              <w:rPr>
                <w:rFonts w:ascii="Arial" w:hAnsi="Arial" w:cs="Arial"/>
                <w:sz w:val="16"/>
                <w:szCs w:val="16"/>
                <w:lang w:eastAsia="en-US"/>
              </w:rPr>
            </w:pPr>
            <w:r w:rsidRPr="00D1118B">
              <w:rPr>
                <w:rFonts w:ascii="Arial" w:hAnsi="Arial" w:cs="Arial"/>
                <w:sz w:val="16"/>
                <w:szCs w:val="16"/>
                <w:lang w:eastAsia="en-US"/>
              </w:rPr>
              <w:t xml:space="preserve">Thromboembolic risk is low and bleeding risk is high </w:t>
            </w:r>
          </w:p>
          <w:p w:rsidR="00447669" w:rsidRPr="00D1118B" w:rsidRDefault="00447669" w:rsidP="00447669">
            <w:pPr>
              <w:numPr>
                <w:ilvl w:val="0"/>
                <w:numId w:val="1"/>
              </w:numPr>
              <w:ind w:left="318" w:hanging="284"/>
              <w:rPr>
                <w:rFonts w:ascii="Arial" w:hAnsi="Arial" w:cs="Arial"/>
                <w:sz w:val="16"/>
                <w:szCs w:val="16"/>
                <w:lang w:eastAsia="en-US"/>
              </w:rPr>
            </w:pPr>
            <w:r w:rsidRPr="00D1118B">
              <w:rPr>
                <w:rFonts w:ascii="Arial" w:hAnsi="Arial" w:cs="Arial"/>
                <w:sz w:val="16"/>
                <w:szCs w:val="16"/>
                <w:lang w:eastAsia="en-US"/>
              </w:rPr>
              <w:t xml:space="preserve">Age 75 – 80 years </w:t>
            </w:r>
          </w:p>
          <w:p w:rsidR="00447669" w:rsidRPr="00D1118B" w:rsidRDefault="00447669" w:rsidP="00447669">
            <w:pPr>
              <w:numPr>
                <w:ilvl w:val="0"/>
                <w:numId w:val="1"/>
              </w:numPr>
              <w:ind w:left="318" w:hanging="284"/>
              <w:rPr>
                <w:rFonts w:ascii="Arial" w:hAnsi="Arial" w:cs="Arial"/>
                <w:sz w:val="16"/>
                <w:szCs w:val="16"/>
                <w:lang w:eastAsia="en-US"/>
              </w:rPr>
            </w:pPr>
            <w:r w:rsidRPr="00D1118B">
              <w:rPr>
                <w:rFonts w:ascii="Arial" w:hAnsi="Arial" w:cs="Arial"/>
                <w:sz w:val="16"/>
                <w:szCs w:val="16"/>
                <w:lang w:eastAsia="en-US"/>
              </w:rPr>
              <w:t>Patients with gastroesophageal reflux, oesophagitis or gastritis</w:t>
            </w:r>
          </w:p>
          <w:p w:rsidR="00447669" w:rsidRPr="00D1118B" w:rsidRDefault="00447669" w:rsidP="00447669">
            <w:pPr>
              <w:numPr>
                <w:ilvl w:val="0"/>
                <w:numId w:val="1"/>
              </w:numPr>
              <w:ind w:left="318" w:hanging="284"/>
              <w:rPr>
                <w:rFonts w:ascii="Arial" w:hAnsi="Arial" w:cs="Arial"/>
                <w:sz w:val="16"/>
                <w:szCs w:val="16"/>
                <w:lang w:eastAsia="en-US"/>
              </w:rPr>
            </w:pPr>
            <w:r w:rsidRPr="00D1118B">
              <w:rPr>
                <w:rFonts w:ascii="Arial" w:hAnsi="Arial" w:cs="Arial"/>
                <w:sz w:val="16"/>
                <w:szCs w:val="16"/>
                <w:lang w:eastAsia="en-US"/>
              </w:rPr>
              <w:t>Body weight &lt; 50kg</w:t>
            </w:r>
          </w:p>
          <w:p w:rsidR="00447669" w:rsidRPr="00D1118B" w:rsidRDefault="00447669" w:rsidP="00447669">
            <w:pPr>
              <w:numPr>
                <w:ilvl w:val="0"/>
                <w:numId w:val="1"/>
              </w:numPr>
              <w:ind w:left="318" w:hanging="284"/>
              <w:rPr>
                <w:rFonts w:ascii="Arial" w:hAnsi="Arial" w:cs="Arial"/>
                <w:sz w:val="16"/>
                <w:szCs w:val="16"/>
                <w:lang w:eastAsia="en-US"/>
              </w:rPr>
            </w:pPr>
            <w:r w:rsidRPr="00D1118B">
              <w:rPr>
                <w:rFonts w:ascii="Arial" w:hAnsi="Arial" w:cs="Arial"/>
                <w:sz w:val="16"/>
                <w:szCs w:val="16"/>
                <w:lang w:eastAsia="en-US"/>
              </w:rPr>
              <w:t xml:space="preserve">CrCl 30-50 </w:t>
            </w:r>
            <w:r w:rsidRPr="00D1118B">
              <w:rPr>
                <w:rFonts w:ascii="Arial" w:hAnsi="Arial" w:cs="Arial"/>
                <w:color w:val="333333"/>
                <w:sz w:val="16"/>
                <w:szCs w:val="16"/>
                <w:lang w:eastAsia="en-US"/>
              </w:rPr>
              <w:t xml:space="preserve"> ml/min (contraindicated if &lt;30ml/min)</w:t>
            </w:r>
          </w:p>
        </w:tc>
      </w:tr>
      <w:tr w:rsidR="004C51A0" w:rsidRPr="000558AA" w:rsidTr="00C059D2">
        <w:trPr>
          <w:trHeight w:val="706"/>
        </w:trPr>
        <w:tc>
          <w:tcPr>
            <w:tcW w:w="1242" w:type="dxa"/>
            <w:gridSpan w:val="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22"/>
                <w:szCs w:val="22"/>
                <w:lang w:eastAsia="en-US"/>
              </w:rPr>
            </w:pPr>
            <w:r w:rsidRPr="000558AA">
              <w:rPr>
                <w:rFonts w:ascii="Arial" w:hAnsi="Arial" w:cs="Arial"/>
                <w:color w:val="000000"/>
                <w:kern w:val="24"/>
                <w:sz w:val="18"/>
                <w:szCs w:val="20"/>
              </w:rPr>
              <w:t>Edoxaban</w:t>
            </w:r>
          </w:p>
        </w:tc>
        <w:tc>
          <w:tcPr>
            <w:tcW w:w="3408" w:type="dxa"/>
            <w:gridSpan w:val="7"/>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60mgs OD</w:t>
            </w:r>
          </w:p>
        </w:tc>
        <w:tc>
          <w:tcPr>
            <w:tcW w:w="6690" w:type="dxa"/>
            <w:gridSpan w:val="14"/>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rPr>
                <w:rFonts w:ascii="Arial" w:hAnsi="Arial" w:cs="Arial"/>
                <w:b/>
                <w:color w:val="000000"/>
                <w:kern w:val="24"/>
                <w:sz w:val="16"/>
                <w:szCs w:val="16"/>
              </w:rPr>
            </w:pPr>
            <w:r w:rsidRPr="00D1118B">
              <w:rPr>
                <w:rFonts w:ascii="Arial" w:hAnsi="Arial" w:cs="Arial"/>
                <w:b/>
                <w:color w:val="000000"/>
                <w:kern w:val="24"/>
                <w:sz w:val="16"/>
                <w:szCs w:val="16"/>
              </w:rPr>
              <w:t>Use 30mgs OD if:</w:t>
            </w:r>
          </w:p>
          <w:p w:rsidR="00447669" w:rsidRDefault="00447669" w:rsidP="00447669">
            <w:pPr>
              <w:rPr>
                <w:rFonts w:ascii="Arial" w:hAnsi="Arial" w:cs="Arial"/>
                <w:color w:val="000000"/>
                <w:kern w:val="24"/>
                <w:sz w:val="16"/>
                <w:szCs w:val="16"/>
              </w:rPr>
            </w:pPr>
            <w:r w:rsidRPr="00D1118B">
              <w:rPr>
                <w:rFonts w:ascii="Arial" w:hAnsi="Arial" w:cs="Arial"/>
                <w:b/>
                <w:color w:val="000000"/>
                <w:kern w:val="24"/>
                <w:sz w:val="16"/>
                <w:szCs w:val="16"/>
              </w:rPr>
              <w:t>At least ONE of the following:</w:t>
            </w:r>
            <w:r w:rsidRPr="00D1118B">
              <w:rPr>
                <w:rFonts w:ascii="Arial" w:hAnsi="Arial" w:cs="Arial"/>
                <w:color w:val="000000"/>
                <w:kern w:val="24"/>
                <w:sz w:val="16"/>
                <w:szCs w:val="16"/>
              </w:rPr>
              <w:t xml:space="preserve">  CrCl 15-50</w:t>
            </w:r>
            <w:r w:rsidRPr="00D1118B">
              <w:rPr>
                <w:rFonts w:ascii="Arial" w:hAnsi="Arial" w:cs="Arial"/>
                <w:color w:val="333333"/>
                <w:sz w:val="16"/>
                <w:szCs w:val="16"/>
                <w:lang w:eastAsia="en-US"/>
              </w:rPr>
              <w:t xml:space="preserve"> ml/min </w:t>
            </w:r>
            <w:r w:rsidRPr="00D1118B">
              <w:rPr>
                <w:rFonts w:ascii="Arial" w:hAnsi="Arial" w:cs="Arial"/>
                <w:color w:val="000000"/>
                <w:kern w:val="24"/>
                <w:sz w:val="16"/>
                <w:szCs w:val="16"/>
              </w:rPr>
              <w:t xml:space="preserve">, weight ≤ 60kgs, concomitant use of the any of the following P-gp inhibitors - dronedarone, erythromycin, ketoconazole, ciclosporin. </w:t>
            </w:r>
          </w:p>
          <w:p w:rsidR="00447669" w:rsidRPr="00D1118B" w:rsidRDefault="00447669" w:rsidP="00447669">
            <w:pPr>
              <w:rPr>
                <w:rFonts w:ascii="Arial" w:hAnsi="Arial" w:cs="Arial"/>
                <w:b/>
                <w:bCs/>
                <w:sz w:val="16"/>
                <w:szCs w:val="16"/>
                <w:lang w:eastAsia="en-US"/>
              </w:rPr>
            </w:pPr>
            <w:r>
              <w:rPr>
                <w:rFonts w:ascii="Arial" w:hAnsi="Arial" w:cs="Arial"/>
                <w:color w:val="000000"/>
                <w:kern w:val="24"/>
                <w:sz w:val="16"/>
                <w:szCs w:val="16"/>
              </w:rPr>
              <w:t xml:space="preserve">N.B. </w:t>
            </w:r>
            <w:r w:rsidRPr="00D1118B">
              <w:rPr>
                <w:rFonts w:ascii="Arial" w:hAnsi="Arial" w:cs="Arial"/>
                <w:color w:val="000000"/>
                <w:kern w:val="24"/>
                <w:sz w:val="16"/>
                <w:szCs w:val="16"/>
              </w:rPr>
              <w:t>Contraindicated if CrCl &lt;15ml/min</w:t>
            </w:r>
          </w:p>
        </w:tc>
      </w:tr>
      <w:tr w:rsidR="004C51A0" w:rsidRPr="000558AA" w:rsidTr="00C059D2">
        <w:trPr>
          <w:trHeight w:val="506"/>
        </w:trPr>
        <w:tc>
          <w:tcPr>
            <w:tcW w:w="1242" w:type="dxa"/>
            <w:gridSpan w:val="2"/>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22"/>
                <w:szCs w:val="22"/>
                <w:lang w:eastAsia="en-US"/>
              </w:rPr>
            </w:pPr>
            <w:r w:rsidRPr="000558AA">
              <w:rPr>
                <w:rFonts w:ascii="Arial" w:hAnsi="Arial" w:cs="Arial"/>
                <w:color w:val="000000"/>
                <w:kern w:val="24"/>
                <w:sz w:val="18"/>
                <w:szCs w:val="20"/>
              </w:rPr>
              <w:t>Rivaroxaban</w:t>
            </w:r>
          </w:p>
        </w:tc>
        <w:tc>
          <w:tcPr>
            <w:tcW w:w="3408" w:type="dxa"/>
            <w:gridSpan w:val="7"/>
            <w:tcBorders>
              <w:top w:val="single" w:sz="4" w:space="0" w:color="000000"/>
              <w:left w:val="single" w:sz="12" w:space="0" w:color="000000"/>
              <w:bottom w:val="single" w:sz="12"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20mgs OD</w:t>
            </w:r>
          </w:p>
        </w:tc>
        <w:tc>
          <w:tcPr>
            <w:tcW w:w="6690" w:type="dxa"/>
            <w:gridSpan w:val="14"/>
            <w:tcBorders>
              <w:top w:val="single" w:sz="4" w:space="0" w:color="000000"/>
              <w:left w:val="single" w:sz="12" w:space="0" w:color="000000"/>
              <w:bottom w:val="single" w:sz="12" w:space="0" w:color="000000"/>
              <w:right w:val="single" w:sz="12" w:space="0" w:color="000000"/>
            </w:tcBorders>
            <w:shd w:val="clear" w:color="auto" w:fill="FFFFFF"/>
            <w:vAlign w:val="center"/>
          </w:tcPr>
          <w:p w:rsidR="00447669" w:rsidRPr="00D1118B" w:rsidRDefault="00447669" w:rsidP="00447669">
            <w:pPr>
              <w:rPr>
                <w:rFonts w:ascii="Arial" w:hAnsi="Arial" w:cs="Arial"/>
                <w:b/>
                <w:color w:val="000000"/>
                <w:kern w:val="24"/>
                <w:sz w:val="16"/>
                <w:szCs w:val="16"/>
              </w:rPr>
            </w:pPr>
            <w:r w:rsidRPr="00D1118B">
              <w:rPr>
                <w:rFonts w:ascii="Arial" w:hAnsi="Arial" w:cs="Arial"/>
                <w:b/>
                <w:color w:val="000000"/>
                <w:kern w:val="24"/>
                <w:sz w:val="16"/>
                <w:szCs w:val="16"/>
              </w:rPr>
              <w:t>Use 15mg OD if:</w:t>
            </w:r>
          </w:p>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CrCl 15-50</w:t>
            </w:r>
            <w:r w:rsidRPr="00D1118B">
              <w:rPr>
                <w:rFonts w:ascii="Arial" w:hAnsi="Arial" w:cs="Arial"/>
                <w:color w:val="333333"/>
                <w:sz w:val="16"/>
                <w:szCs w:val="16"/>
                <w:lang w:eastAsia="en-US"/>
              </w:rPr>
              <w:t xml:space="preserve"> ml/min (contraindicated if &lt; 15ml/min)</w:t>
            </w:r>
          </w:p>
        </w:tc>
      </w:tr>
      <w:tr w:rsidR="004C51A0" w:rsidRPr="000558AA" w:rsidTr="00C059D2">
        <w:trPr>
          <w:trHeight w:val="27"/>
        </w:trPr>
        <w:tc>
          <w:tcPr>
            <w:tcW w:w="1242" w:type="dxa"/>
            <w:gridSpan w:val="2"/>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0" w:type="dxa"/>
              <w:left w:w="113" w:type="dxa"/>
              <w:bottom w:w="0" w:type="dxa"/>
              <w:right w:w="113" w:type="dxa"/>
            </w:tcMar>
            <w:vAlign w:val="center"/>
          </w:tcPr>
          <w:p w:rsidR="00447669" w:rsidRPr="00D1118B" w:rsidRDefault="00447669" w:rsidP="00447669">
            <w:pPr>
              <w:tabs>
                <w:tab w:val="center" w:pos="312"/>
                <w:tab w:val="right" w:pos="8306"/>
              </w:tabs>
              <w:rPr>
                <w:rFonts w:ascii="Arial" w:hAnsi="Arial" w:cs="Arial"/>
                <w:b/>
                <w:bCs/>
                <w:sz w:val="18"/>
                <w:szCs w:val="18"/>
                <w:lang w:eastAsia="en-US"/>
              </w:rPr>
            </w:pPr>
            <w:r w:rsidRPr="00D1118B">
              <w:rPr>
                <w:rFonts w:ascii="Arial" w:hAnsi="Arial" w:cs="Arial"/>
                <w:b/>
                <w:bCs/>
                <w:color w:val="000000"/>
                <w:kern w:val="24"/>
                <w:sz w:val="18"/>
                <w:szCs w:val="18"/>
              </w:rPr>
              <w:t>Drug</w:t>
            </w:r>
          </w:p>
        </w:tc>
        <w:tc>
          <w:tcPr>
            <w:tcW w:w="3408" w:type="dxa"/>
            <w:gridSpan w:val="7"/>
            <w:tcBorders>
              <w:top w:val="single" w:sz="12" w:space="0" w:color="000000"/>
              <w:left w:val="single" w:sz="12" w:space="0" w:color="000000"/>
              <w:bottom w:val="single" w:sz="12" w:space="0" w:color="000000"/>
              <w:right w:val="single" w:sz="12" w:space="0" w:color="000000"/>
            </w:tcBorders>
            <w:shd w:val="clear" w:color="auto" w:fill="C6D9F1" w:themeFill="text2" w:themeFillTint="33"/>
            <w:vAlign w:val="center"/>
          </w:tcPr>
          <w:p w:rsidR="00447669" w:rsidRPr="00D1118B" w:rsidRDefault="00447669" w:rsidP="00447669">
            <w:pPr>
              <w:tabs>
                <w:tab w:val="center" w:pos="312"/>
                <w:tab w:val="right" w:pos="8306"/>
              </w:tabs>
              <w:rPr>
                <w:rFonts w:ascii="Arial" w:hAnsi="Arial" w:cs="Arial"/>
                <w:b/>
                <w:bCs/>
                <w:sz w:val="18"/>
                <w:szCs w:val="18"/>
                <w:lang w:eastAsia="en-US"/>
              </w:rPr>
            </w:pPr>
            <w:r w:rsidRPr="00D1118B">
              <w:rPr>
                <w:rFonts w:ascii="Arial" w:hAnsi="Arial" w:cs="Arial"/>
                <w:b/>
                <w:bCs/>
                <w:color w:val="000000"/>
                <w:kern w:val="24"/>
                <w:sz w:val="18"/>
                <w:szCs w:val="18"/>
              </w:rPr>
              <w:t>Standard VTE Dose</w:t>
            </w:r>
          </w:p>
        </w:tc>
        <w:tc>
          <w:tcPr>
            <w:tcW w:w="6690" w:type="dxa"/>
            <w:gridSpan w:val="14"/>
            <w:tcBorders>
              <w:top w:val="single" w:sz="12" w:space="0" w:color="000000"/>
              <w:left w:val="single" w:sz="12" w:space="0" w:color="000000"/>
              <w:bottom w:val="single" w:sz="12" w:space="0" w:color="000000"/>
              <w:right w:val="single" w:sz="12" w:space="0" w:color="000000"/>
            </w:tcBorders>
            <w:shd w:val="clear" w:color="auto" w:fill="C6D9F1" w:themeFill="text2" w:themeFillTint="33"/>
            <w:vAlign w:val="center"/>
          </w:tcPr>
          <w:p w:rsidR="00447669" w:rsidRPr="00D1118B" w:rsidRDefault="00447669" w:rsidP="00447669">
            <w:pPr>
              <w:tabs>
                <w:tab w:val="center" w:pos="312"/>
                <w:tab w:val="right" w:pos="8306"/>
              </w:tabs>
              <w:rPr>
                <w:rFonts w:ascii="Arial" w:hAnsi="Arial" w:cs="Arial"/>
                <w:b/>
                <w:bCs/>
                <w:sz w:val="18"/>
                <w:szCs w:val="18"/>
                <w:lang w:eastAsia="en-US"/>
              </w:rPr>
            </w:pPr>
            <w:r w:rsidRPr="00D1118B">
              <w:rPr>
                <w:rFonts w:ascii="Arial" w:hAnsi="Arial" w:cs="Arial"/>
                <w:b/>
                <w:bCs/>
                <w:color w:val="000000"/>
                <w:kern w:val="24"/>
                <w:sz w:val="18"/>
                <w:szCs w:val="18"/>
              </w:rPr>
              <w:t>Dose Adjustment Criteria (see full Anticoagulation Guidelines and SPC)</w:t>
            </w:r>
          </w:p>
        </w:tc>
      </w:tr>
      <w:tr w:rsidR="004C51A0" w:rsidRPr="000558AA" w:rsidTr="00C059D2">
        <w:trPr>
          <w:trHeight w:val="27"/>
        </w:trPr>
        <w:tc>
          <w:tcPr>
            <w:tcW w:w="1242" w:type="dxa"/>
            <w:gridSpan w:val="2"/>
            <w:tcBorders>
              <w:top w:val="single" w:sz="12"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color w:val="000000"/>
                <w:kern w:val="24"/>
                <w:sz w:val="18"/>
                <w:szCs w:val="18"/>
              </w:rPr>
              <w:t>Apixaban</w:t>
            </w:r>
          </w:p>
        </w:tc>
        <w:tc>
          <w:tcPr>
            <w:tcW w:w="3408" w:type="dxa"/>
            <w:gridSpan w:val="7"/>
            <w:tcBorders>
              <w:top w:val="single" w:sz="12"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 xml:space="preserve">10 mgs BD for 7 days </w:t>
            </w:r>
            <w:r w:rsidRPr="00D1118B">
              <w:rPr>
                <w:rFonts w:ascii="Arial" w:hAnsi="Arial" w:cs="Arial"/>
                <w:sz w:val="16"/>
                <w:szCs w:val="16"/>
              </w:rPr>
              <w:t xml:space="preserve"> </w:t>
            </w:r>
            <w:r w:rsidRPr="00D1118B">
              <w:rPr>
                <w:rFonts w:ascii="Arial" w:hAnsi="Arial" w:cs="Arial"/>
                <w:color w:val="000000"/>
                <w:kern w:val="24"/>
                <w:sz w:val="16"/>
                <w:szCs w:val="16"/>
              </w:rPr>
              <w:t xml:space="preserve"> then 5mgs BD</w:t>
            </w:r>
          </w:p>
        </w:tc>
        <w:tc>
          <w:tcPr>
            <w:tcW w:w="6690" w:type="dxa"/>
            <w:gridSpan w:val="14"/>
            <w:tcBorders>
              <w:top w:val="single" w:sz="12"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sz w:val="16"/>
                <w:szCs w:val="16"/>
              </w:rPr>
              <w:t>Caution if CrCl 15-29</w:t>
            </w:r>
            <w:r w:rsidRPr="00D1118B">
              <w:rPr>
                <w:rFonts w:ascii="Arial" w:hAnsi="Arial" w:cs="Arial"/>
                <w:color w:val="333333"/>
                <w:sz w:val="16"/>
                <w:szCs w:val="16"/>
                <w:lang w:eastAsia="en-US"/>
              </w:rPr>
              <w:t xml:space="preserve"> ml/min (contraindicated if &lt; 15ml/min)</w:t>
            </w:r>
          </w:p>
        </w:tc>
      </w:tr>
      <w:tr w:rsidR="004C51A0" w:rsidRPr="000558AA" w:rsidTr="00C059D2">
        <w:trPr>
          <w:trHeight w:val="502"/>
        </w:trPr>
        <w:tc>
          <w:tcPr>
            <w:tcW w:w="1242" w:type="dxa"/>
            <w:gridSpan w:val="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color w:val="000000"/>
                <w:kern w:val="24"/>
                <w:sz w:val="18"/>
                <w:szCs w:val="18"/>
              </w:rPr>
              <w:t>Dabigatran</w:t>
            </w:r>
          </w:p>
        </w:tc>
        <w:tc>
          <w:tcPr>
            <w:tcW w:w="3408" w:type="dxa"/>
            <w:gridSpan w:val="7"/>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Treatment dose LMWH for first 5 days then 150mgs BD</w:t>
            </w:r>
          </w:p>
        </w:tc>
        <w:tc>
          <w:tcPr>
            <w:tcW w:w="6690" w:type="dxa"/>
            <w:gridSpan w:val="14"/>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rPr>
                <w:rFonts w:ascii="Arial" w:hAnsi="Arial" w:cs="Arial"/>
                <w:sz w:val="16"/>
                <w:szCs w:val="16"/>
              </w:rPr>
            </w:pPr>
            <w:r w:rsidRPr="00D1118B">
              <w:rPr>
                <w:rFonts w:ascii="Arial" w:hAnsi="Arial" w:cs="Arial"/>
                <w:sz w:val="16"/>
                <w:szCs w:val="16"/>
              </w:rPr>
              <w:t xml:space="preserve">As for AF adjustment criteria </w:t>
            </w:r>
          </w:p>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sz w:val="16"/>
                <w:szCs w:val="16"/>
              </w:rPr>
              <w:t>110mg BD for continuation.</w:t>
            </w:r>
          </w:p>
        </w:tc>
      </w:tr>
      <w:tr w:rsidR="004C51A0" w:rsidRPr="000558AA" w:rsidTr="00C059D2">
        <w:trPr>
          <w:trHeight w:val="425"/>
        </w:trPr>
        <w:tc>
          <w:tcPr>
            <w:tcW w:w="1242" w:type="dxa"/>
            <w:gridSpan w:val="2"/>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color w:val="000000"/>
                <w:kern w:val="24"/>
                <w:sz w:val="18"/>
                <w:szCs w:val="18"/>
              </w:rPr>
              <w:t>Edoxaban</w:t>
            </w:r>
          </w:p>
        </w:tc>
        <w:tc>
          <w:tcPr>
            <w:tcW w:w="3408" w:type="dxa"/>
            <w:gridSpan w:val="7"/>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Treatment dose LMWH for first 5 days then 60mgs OD</w:t>
            </w:r>
          </w:p>
        </w:tc>
        <w:tc>
          <w:tcPr>
            <w:tcW w:w="6690" w:type="dxa"/>
            <w:gridSpan w:val="14"/>
            <w:tcBorders>
              <w:top w:val="single" w:sz="4" w:space="0" w:color="000000"/>
              <w:left w:val="single" w:sz="12" w:space="0" w:color="000000"/>
              <w:bottom w:val="single" w:sz="4"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sz w:val="16"/>
                <w:szCs w:val="16"/>
              </w:rPr>
              <w:t>As for AF adjustment criteria.  30mg OD for continuation.</w:t>
            </w:r>
          </w:p>
        </w:tc>
      </w:tr>
      <w:tr w:rsidR="004C51A0" w:rsidRPr="000558AA" w:rsidTr="00C059D2">
        <w:trPr>
          <w:trHeight w:val="612"/>
        </w:trPr>
        <w:tc>
          <w:tcPr>
            <w:tcW w:w="1242" w:type="dxa"/>
            <w:gridSpan w:val="2"/>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13" w:type="dxa"/>
            </w:tcMar>
            <w:vAlign w:val="center"/>
          </w:tcPr>
          <w:p w:rsidR="00447669" w:rsidRPr="000558AA" w:rsidRDefault="00447669" w:rsidP="00447669">
            <w:pPr>
              <w:tabs>
                <w:tab w:val="center" w:pos="312"/>
                <w:tab w:val="right" w:pos="8306"/>
              </w:tabs>
              <w:rPr>
                <w:rFonts w:ascii="Arial" w:hAnsi="Arial" w:cs="Arial"/>
                <w:b/>
                <w:bCs/>
                <w:sz w:val="18"/>
                <w:szCs w:val="18"/>
                <w:lang w:eastAsia="en-US"/>
              </w:rPr>
            </w:pPr>
            <w:r w:rsidRPr="000558AA">
              <w:rPr>
                <w:rFonts w:ascii="Arial" w:hAnsi="Arial" w:cs="Arial"/>
                <w:color w:val="000000"/>
                <w:kern w:val="24"/>
                <w:sz w:val="18"/>
                <w:szCs w:val="18"/>
              </w:rPr>
              <w:t>Rivaroxaban</w:t>
            </w:r>
          </w:p>
        </w:tc>
        <w:tc>
          <w:tcPr>
            <w:tcW w:w="3408" w:type="dxa"/>
            <w:gridSpan w:val="7"/>
            <w:tcBorders>
              <w:top w:val="single" w:sz="4" w:space="0" w:color="000000"/>
              <w:left w:val="single" w:sz="12" w:space="0" w:color="000000"/>
              <w:bottom w:val="single" w:sz="12"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000000"/>
                <w:kern w:val="24"/>
                <w:sz w:val="16"/>
                <w:szCs w:val="16"/>
              </w:rPr>
              <w:t>15 mgs BD for 21 days  then 20mgs OD</w:t>
            </w:r>
          </w:p>
        </w:tc>
        <w:tc>
          <w:tcPr>
            <w:tcW w:w="6690" w:type="dxa"/>
            <w:gridSpan w:val="14"/>
            <w:tcBorders>
              <w:top w:val="single" w:sz="4" w:space="0" w:color="000000"/>
              <w:left w:val="single" w:sz="12" w:space="0" w:color="000000"/>
              <w:bottom w:val="single" w:sz="12" w:space="0" w:color="000000"/>
              <w:right w:val="single" w:sz="12" w:space="0" w:color="000000"/>
            </w:tcBorders>
            <w:shd w:val="clear" w:color="auto" w:fill="FFFFFF"/>
            <w:vAlign w:val="center"/>
          </w:tcPr>
          <w:p w:rsidR="00447669" w:rsidRPr="00D1118B" w:rsidRDefault="00447669" w:rsidP="00447669">
            <w:pPr>
              <w:tabs>
                <w:tab w:val="center" w:pos="312"/>
                <w:tab w:val="right" w:pos="8306"/>
              </w:tabs>
              <w:rPr>
                <w:rFonts w:ascii="Arial" w:hAnsi="Arial" w:cs="Arial"/>
                <w:b/>
                <w:bCs/>
                <w:sz w:val="16"/>
                <w:szCs w:val="16"/>
                <w:lang w:eastAsia="en-US"/>
              </w:rPr>
            </w:pPr>
            <w:r w:rsidRPr="00D1118B">
              <w:rPr>
                <w:rFonts w:ascii="Arial" w:hAnsi="Arial" w:cs="Arial"/>
                <w:color w:val="333333"/>
                <w:sz w:val="16"/>
                <w:szCs w:val="16"/>
                <w:lang w:eastAsia="en-US"/>
              </w:rPr>
              <w:t>If creatinine clearance 15–49 ml/min consider reducing to 15 mg once daily if risk of bleeding outweighs risk of recurrent deep-vein thrombosis or pulmonary embolism)</w:t>
            </w:r>
          </w:p>
        </w:tc>
      </w:tr>
    </w:tbl>
    <w:tbl>
      <w:tblPr>
        <w:tblpPr w:leftFromText="180" w:rightFromText="180" w:vertAnchor="page" w:horzAnchor="margin" w:tblpXSpec="center" w:tblpY="1781"/>
        <w:tblW w:w="10456"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054"/>
        <w:gridCol w:w="4713"/>
        <w:gridCol w:w="3689"/>
      </w:tblGrid>
      <w:tr w:rsidR="00FA658A" w:rsidRPr="000558AA" w:rsidTr="00154424">
        <w:trPr>
          <w:trHeight w:val="379"/>
        </w:trPr>
        <w:tc>
          <w:tcPr>
            <w:tcW w:w="10456"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FA658A" w:rsidRPr="000558AA" w:rsidRDefault="00FA658A" w:rsidP="00154424">
            <w:pPr>
              <w:rPr>
                <w:rFonts w:ascii="Arial" w:hAnsi="Arial"/>
                <w:sz w:val="18"/>
                <w:szCs w:val="18"/>
                <w:lang w:eastAsia="en-US"/>
              </w:rPr>
            </w:pPr>
            <w:r w:rsidRPr="000558AA">
              <w:rPr>
                <w:rFonts w:ascii="Arial" w:hAnsi="Arial"/>
                <w:b/>
                <w:sz w:val="18"/>
                <w:szCs w:val="18"/>
                <w:lang w:eastAsia="en-US"/>
              </w:rPr>
              <w:lastRenderedPageBreak/>
              <w:t>SECTION 3: Initial and Ongoing Monitoring Requirements</w:t>
            </w:r>
            <w:r>
              <w:rPr>
                <w:rFonts w:ascii="Arial" w:hAnsi="Arial"/>
                <w:b/>
                <w:sz w:val="18"/>
                <w:szCs w:val="18"/>
                <w:lang w:eastAsia="en-US"/>
              </w:rPr>
              <w:t xml:space="preserve"> &amp; routine dose adjustments</w:t>
            </w:r>
          </w:p>
        </w:tc>
      </w:tr>
      <w:tr w:rsidR="00FA658A" w:rsidRPr="000558AA" w:rsidTr="00154424">
        <w:trPr>
          <w:trHeight w:val="337"/>
        </w:trPr>
        <w:tc>
          <w:tcPr>
            <w:tcW w:w="2054" w:type="dxa"/>
            <w:tcBorders>
              <w:top w:val="single" w:sz="12" w:space="0" w:color="auto"/>
              <w:left w:val="single" w:sz="12" w:space="0" w:color="auto"/>
              <w:bottom w:val="single" w:sz="12" w:space="0" w:color="auto"/>
              <w:right w:val="single" w:sz="12" w:space="0" w:color="auto"/>
            </w:tcBorders>
            <w:shd w:val="clear" w:color="auto" w:fill="auto"/>
            <w:vAlign w:val="center"/>
          </w:tcPr>
          <w:p w:rsidR="00FA658A" w:rsidRPr="000558AA" w:rsidRDefault="00FA658A" w:rsidP="00154424">
            <w:pPr>
              <w:rPr>
                <w:rFonts w:ascii="Arial" w:hAnsi="Arial"/>
                <w:sz w:val="18"/>
                <w:szCs w:val="18"/>
                <w:lang w:eastAsia="en-US"/>
              </w:rPr>
            </w:pPr>
            <w:r w:rsidRPr="000558AA">
              <w:rPr>
                <w:rFonts w:ascii="Arial" w:hAnsi="Arial"/>
                <w:b/>
                <w:sz w:val="18"/>
                <w:szCs w:val="18"/>
                <w:lang w:eastAsia="en-US"/>
              </w:rPr>
              <w:t>Timescale</w:t>
            </w:r>
          </w:p>
        </w:tc>
        <w:tc>
          <w:tcPr>
            <w:tcW w:w="4713" w:type="dxa"/>
            <w:tcBorders>
              <w:top w:val="single" w:sz="12" w:space="0" w:color="auto"/>
              <w:left w:val="single" w:sz="12" w:space="0" w:color="auto"/>
              <w:bottom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b/>
                <w:sz w:val="18"/>
                <w:szCs w:val="18"/>
                <w:lang w:eastAsia="en-US"/>
              </w:rPr>
              <w:t>Monitoring requirements and actions</w:t>
            </w:r>
          </w:p>
        </w:tc>
        <w:tc>
          <w:tcPr>
            <w:tcW w:w="3689" w:type="dxa"/>
            <w:vMerge w:val="restart"/>
            <w:tcBorders>
              <w:top w:val="single" w:sz="12" w:space="0" w:color="auto"/>
              <w:left w:val="single" w:sz="12" w:space="0" w:color="auto"/>
              <w:right w:val="single" w:sz="12" w:space="0" w:color="auto"/>
            </w:tcBorders>
            <w:shd w:val="clear" w:color="auto" w:fill="auto"/>
            <w:vAlign w:val="center"/>
          </w:tcPr>
          <w:p w:rsidR="00FA658A" w:rsidRPr="000558AA" w:rsidRDefault="00FA658A" w:rsidP="00154424">
            <w:pPr>
              <w:rPr>
                <w:rFonts w:ascii="Arial" w:hAnsi="Arial"/>
                <w:b/>
                <w:i/>
                <w:sz w:val="18"/>
                <w:szCs w:val="18"/>
                <w:lang w:eastAsia="en-US"/>
              </w:rPr>
            </w:pPr>
            <w:r w:rsidRPr="000558AA">
              <w:rPr>
                <w:rFonts w:ascii="Arial" w:hAnsi="Arial"/>
                <w:b/>
                <w:i/>
                <w:sz w:val="18"/>
                <w:szCs w:val="18"/>
                <w:lang w:eastAsia="en-US"/>
              </w:rPr>
              <w:t>N.B. Consider more frequent monitoring in medically unstable patients e.g. those at risk of deterioration in renal function, or fluctuation in weight (e.g. heart failure).</w:t>
            </w:r>
          </w:p>
        </w:tc>
      </w:tr>
      <w:tr w:rsidR="00FA658A" w:rsidRPr="000558AA" w:rsidTr="00154424">
        <w:trPr>
          <w:trHeight w:val="337"/>
        </w:trPr>
        <w:tc>
          <w:tcPr>
            <w:tcW w:w="2054" w:type="dxa"/>
            <w:tcBorders>
              <w:top w:val="single" w:sz="12"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Baseline</w:t>
            </w:r>
          </w:p>
        </w:tc>
        <w:tc>
          <w:tcPr>
            <w:tcW w:w="4713" w:type="dxa"/>
            <w:tcBorders>
              <w:top w:val="single" w:sz="12"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FBC,U&amp;Es (and creatinine clearance), LFTs, Weight</w:t>
            </w:r>
          </w:p>
        </w:tc>
        <w:tc>
          <w:tcPr>
            <w:tcW w:w="3689" w:type="dxa"/>
            <w:vMerge/>
            <w:tcBorders>
              <w:left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p>
        </w:tc>
      </w:tr>
      <w:tr w:rsidR="00FA658A" w:rsidRPr="000558AA" w:rsidTr="00154424">
        <w:trPr>
          <w:trHeight w:val="337"/>
        </w:trPr>
        <w:tc>
          <w:tcPr>
            <w:tcW w:w="2054" w:type="dxa"/>
            <w:tcBorders>
              <w:top w:val="single" w:sz="4"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 xml:space="preserve">1 week   </w:t>
            </w:r>
          </w:p>
        </w:tc>
        <w:tc>
          <w:tcPr>
            <w:tcW w:w="4713" w:type="dxa"/>
            <w:tcBorders>
              <w:top w:val="single" w:sz="4"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Dose change of Apixaban for treatment of VTE</w:t>
            </w:r>
          </w:p>
        </w:tc>
        <w:tc>
          <w:tcPr>
            <w:tcW w:w="3689" w:type="dxa"/>
            <w:vMerge/>
            <w:tcBorders>
              <w:left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p>
        </w:tc>
      </w:tr>
      <w:tr w:rsidR="00FA658A" w:rsidRPr="000558AA" w:rsidTr="00154424">
        <w:trPr>
          <w:trHeight w:val="337"/>
        </w:trPr>
        <w:tc>
          <w:tcPr>
            <w:tcW w:w="2054" w:type="dxa"/>
            <w:tcBorders>
              <w:top w:val="single" w:sz="4"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3 weeks</w:t>
            </w:r>
          </w:p>
        </w:tc>
        <w:tc>
          <w:tcPr>
            <w:tcW w:w="4713" w:type="dxa"/>
            <w:tcBorders>
              <w:top w:val="single" w:sz="4" w:space="0" w:color="auto"/>
              <w:left w:val="single" w:sz="12" w:space="0" w:color="auto"/>
              <w:bottom w:val="single" w:sz="4"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Dose change of Rivaroxan for treatment of VTE</w:t>
            </w:r>
          </w:p>
        </w:tc>
        <w:tc>
          <w:tcPr>
            <w:tcW w:w="3689" w:type="dxa"/>
            <w:vMerge/>
            <w:tcBorders>
              <w:left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p>
        </w:tc>
      </w:tr>
      <w:tr w:rsidR="00FA658A" w:rsidRPr="000558AA" w:rsidTr="00154424">
        <w:trPr>
          <w:trHeight w:val="337"/>
        </w:trPr>
        <w:tc>
          <w:tcPr>
            <w:tcW w:w="2054" w:type="dxa"/>
            <w:tcBorders>
              <w:top w:val="single" w:sz="4" w:space="0" w:color="auto"/>
              <w:left w:val="single" w:sz="12" w:space="0" w:color="auto"/>
              <w:bottom w:val="single" w:sz="12" w:space="0" w:color="auto"/>
              <w:right w:val="single" w:sz="12" w:space="0" w:color="auto"/>
            </w:tcBorders>
            <w:shd w:val="clear" w:color="auto" w:fill="auto"/>
            <w:vAlign w:val="center"/>
          </w:tcPr>
          <w:p w:rsidR="00FA658A" w:rsidRPr="000558AA" w:rsidRDefault="00FA658A" w:rsidP="00154424">
            <w:pPr>
              <w:rPr>
                <w:rFonts w:ascii="Arial" w:hAnsi="Arial"/>
                <w:sz w:val="18"/>
                <w:szCs w:val="18"/>
                <w:lang w:eastAsia="en-US"/>
              </w:rPr>
            </w:pPr>
            <w:r w:rsidRPr="000558AA">
              <w:rPr>
                <w:rFonts w:ascii="Arial" w:hAnsi="Arial"/>
                <w:sz w:val="18"/>
                <w:szCs w:val="18"/>
                <w:lang w:eastAsia="en-US"/>
              </w:rPr>
              <w:t>Ongoing</w:t>
            </w:r>
          </w:p>
        </w:tc>
        <w:tc>
          <w:tcPr>
            <w:tcW w:w="4713" w:type="dxa"/>
            <w:tcBorders>
              <w:top w:val="single" w:sz="4" w:space="0" w:color="auto"/>
              <w:left w:val="single" w:sz="12" w:space="0" w:color="auto"/>
              <w:bottom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r w:rsidRPr="000558AA">
              <w:rPr>
                <w:rFonts w:ascii="Arial" w:hAnsi="Arial"/>
                <w:sz w:val="18"/>
                <w:szCs w:val="18"/>
                <w:lang w:eastAsia="en-US"/>
              </w:rPr>
              <w:t xml:space="preserve">Monitoring requirements as per baseline - minimum </w:t>
            </w:r>
            <w:r w:rsidRPr="000558AA">
              <w:rPr>
                <w:rFonts w:ascii="Arial" w:hAnsi="Arial"/>
                <w:b/>
                <w:sz w:val="18"/>
                <w:szCs w:val="18"/>
                <w:lang w:eastAsia="en-US"/>
              </w:rPr>
              <w:t>once a year</w:t>
            </w:r>
          </w:p>
        </w:tc>
        <w:tc>
          <w:tcPr>
            <w:tcW w:w="3689" w:type="dxa"/>
            <w:vMerge/>
            <w:tcBorders>
              <w:left w:val="single" w:sz="12" w:space="0" w:color="auto"/>
              <w:bottom w:val="single" w:sz="12" w:space="0" w:color="auto"/>
              <w:right w:val="single" w:sz="12" w:space="0" w:color="auto"/>
            </w:tcBorders>
            <w:shd w:val="clear" w:color="auto" w:fill="auto"/>
            <w:vAlign w:val="center"/>
          </w:tcPr>
          <w:p w:rsidR="00FA658A" w:rsidRPr="000558AA" w:rsidRDefault="00FA658A" w:rsidP="00154424">
            <w:pPr>
              <w:rPr>
                <w:rFonts w:ascii="Arial" w:hAnsi="Arial"/>
                <w:b/>
                <w:sz w:val="18"/>
                <w:szCs w:val="18"/>
                <w:lang w:eastAsia="en-US"/>
              </w:rPr>
            </w:pPr>
          </w:p>
        </w:tc>
      </w:tr>
    </w:tbl>
    <w:tbl>
      <w:tblPr>
        <w:tblpPr w:leftFromText="180" w:rightFromText="180" w:vertAnchor="page" w:horzAnchor="margin" w:tblpXSpec="center" w:tblpY="43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546"/>
      </w:tblGrid>
      <w:tr w:rsidR="00154424" w:rsidRPr="000558AA" w:rsidTr="00154424">
        <w:trPr>
          <w:trHeight w:val="273"/>
        </w:trPr>
        <w:tc>
          <w:tcPr>
            <w:tcW w:w="10456"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154424" w:rsidRPr="000558AA" w:rsidRDefault="00154424" w:rsidP="00154424">
            <w:pPr>
              <w:contextualSpacing/>
              <w:rPr>
                <w:rFonts w:ascii="Arial" w:hAnsi="Arial" w:cs="Arial"/>
                <w:b/>
                <w:color w:val="404040"/>
                <w:kern w:val="24"/>
                <w:sz w:val="18"/>
                <w:szCs w:val="18"/>
              </w:rPr>
            </w:pPr>
            <w:r w:rsidRPr="000558AA">
              <w:rPr>
                <w:rFonts w:ascii="Arial" w:hAnsi="Arial"/>
                <w:b/>
                <w:sz w:val="18"/>
                <w:szCs w:val="18"/>
                <w:lang w:eastAsia="en-US"/>
              </w:rPr>
              <w:t xml:space="preserve">SECTION 4 – </w:t>
            </w:r>
            <w:r>
              <w:rPr>
                <w:rFonts w:ascii="Arial" w:hAnsi="Arial"/>
                <w:b/>
                <w:sz w:val="18"/>
                <w:szCs w:val="18"/>
                <w:lang w:eastAsia="en-US"/>
              </w:rPr>
              <w:t>Additional monitoring and other advice</w:t>
            </w:r>
          </w:p>
        </w:tc>
      </w:tr>
      <w:tr w:rsidR="00154424" w:rsidRPr="000558AA" w:rsidTr="00154424">
        <w:trPr>
          <w:trHeight w:val="276"/>
        </w:trPr>
        <w:tc>
          <w:tcPr>
            <w:tcW w:w="1910" w:type="dxa"/>
            <w:tcBorders>
              <w:top w:val="single" w:sz="12" w:space="0" w:color="auto"/>
              <w:left w:val="single" w:sz="12" w:space="0" w:color="auto"/>
              <w:bottom w:val="single" w:sz="12" w:space="0" w:color="auto"/>
              <w:right w:val="single" w:sz="12" w:space="0" w:color="auto"/>
            </w:tcBorders>
            <w:shd w:val="clear" w:color="auto" w:fill="auto"/>
            <w:vAlign w:val="center"/>
          </w:tcPr>
          <w:p w:rsidR="00154424" w:rsidRPr="000558AA" w:rsidRDefault="00154424" w:rsidP="00154424">
            <w:pPr>
              <w:contextualSpacing/>
              <w:rPr>
                <w:rFonts w:ascii="Arial" w:hAnsi="Arial" w:cs="Arial"/>
                <w:b/>
                <w:color w:val="404040"/>
                <w:kern w:val="24"/>
                <w:sz w:val="18"/>
                <w:szCs w:val="18"/>
              </w:rPr>
            </w:pPr>
            <w:r w:rsidRPr="000558AA">
              <w:rPr>
                <w:rFonts w:ascii="Arial" w:hAnsi="Arial" w:cs="Arial"/>
                <w:b/>
                <w:color w:val="404040"/>
                <w:kern w:val="24"/>
                <w:sz w:val="18"/>
                <w:szCs w:val="18"/>
              </w:rPr>
              <w:t>Monitoring factor</w:t>
            </w:r>
          </w:p>
        </w:tc>
        <w:tc>
          <w:tcPr>
            <w:tcW w:w="8546" w:type="dxa"/>
            <w:tcBorders>
              <w:top w:val="single" w:sz="12" w:space="0" w:color="auto"/>
              <w:left w:val="single" w:sz="12" w:space="0" w:color="auto"/>
              <w:bottom w:val="single" w:sz="12" w:space="0" w:color="auto"/>
              <w:right w:val="single" w:sz="12" w:space="0" w:color="auto"/>
            </w:tcBorders>
            <w:shd w:val="clear" w:color="auto" w:fill="auto"/>
            <w:vAlign w:val="center"/>
          </w:tcPr>
          <w:p w:rsidR="00154424" w:rsidRPr="000558AA" w:rsidRDefault="00154424" w:rsidP="00154424">
            <w:pPr>
              <w:contextualSpacing/>
              <w:rPr>
                <w:rFonts w:ascii="Arial" w:hAnsi="Arial" w:cs="Arial"/>
                <w:b/>
                <w:color w:val="404040"/>
                <w:kern w:val="24"/>
                <w:sz w:val="18"/>
                <w:szCs w:val="18"/>
              </w:rPr>
            </w:pPr>
            <w:r w:rsidRPr="000558AA">
              <w:rPr>
                <w:rFonts w:ascii="Arial" w:hAnsi="Arial" w:cs="Arial"/>
                <w:b/>
                <w:color w:val="404040"/>
                <w:kern w:val="24"/>
                <w:sz w:val="18"/>
                <w:szCs w:val="18"/>
              </w:rPr>
              <w:t>Important Notes</w:t>
            </w:r>
            <w:r w:rsidRPr="000558AA">
              <w:rPr>
                <w:rFonts w:ascii="Arial" w:hAnsi="Arial"/>
                <w:b/>
                <w:vanish/>
                <w:sz w:val="18"/>
                <w:szCs w:val="18"/>
                <w:lang w:eastAsia="en-US"/>
              </w:rPr>
              <w:t xml:space="preserve"> </w:t>
            </w:r>
          </w:p>
        </w:tc>
      </w:tr>
      <w:tr w:rsidR="00154424" w:rsidRPr="000558AA" w:rsidTr="00154424">
        <w:tc>
          <w:tcPr>
            <w:tcW w:w="1910" w:type="dxa"/>
            <w:tcBorders>
              <w:top w:val="single" w:sz="12"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Adherence</w:t>
            </w:r>
          </w:p>
        </w:tc>
        <w:tc>
          <w:tcPr>
            <w:tcW w:w="8546" w:type="dxa"/>
            <w:tcBorders>
              <w:top w:val="single" w:sz="12"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 xml:space="preserve">Consider once vs twice daily dosing </w:t>
            </w:r>
          </w:p>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Dabagitran is unsuitable for normal medicines compliance aids.</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Creatinine clearance</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b/>
                <w:kern w:val="24"/>
                <w:sz w:val="18"/>
                <w:szCs w:val="18"/>
              </w:rPr>
            </w:pPr>
            <w:r w:rsidRPr="000558AA">
              <w:rPr>
                <w:rFonts w:ascii="Arial" w:hAnsi="Arial" w:cs="Arial"/>
                <w:b/>
                <w:kern w:val="24"/>
                <w:sz w:val="18"/>
                <w:szCs w:val="18"/>
              </w:rPr>
              <w:t xml:space="preserve">Must be calculated using Cockroft-Gault equation </w:t>
            </w:r>
          </w:p>
          <w:p w:rsidR="00154424" w:rsidRPr="000558AA" w:rsidRDefault="00154424" w:rsidP="00154424">
            <w:pPr>
              <w:contextualSpacing/>
              <w:rPr>
                <w:rFonts w:ascii="Arial" w:hAnsi="Arial" w:cs="Arial"/>
                <w:kern w:val="24"/>
                <w:sz w:val="18"/>
                <w:szCs w:val="18"/>
                <w:u w:val="single"/>
              </w:rPr>
            </w:pPr>
            <w:r w:rsidRPr="000558AA">
              <w:rPr>
                <w:rFonts w:ascii="Arial" w:hAnsi="Arial" w:cs="Arial"/>
                <w:kern w:val="24"/>
                <w:sz w:val="18"/>
                <w:szCs w:val="18"/>
              </w:rPr>
              <w:t>Can use calculator under ‘Doctor’s information’ on the intranet:</w:t>
            </w:r>
            <w:r w:rsidRPr="000558AA">
              <w:rPr>
                <w:rFonts w:ascii="Arial" w:eastAsia="Calibri" w:hAnsi="Arial" w:cs="Arial"/>
                <w:sz w:val="18"/>
                <w:szCs w:val="18"/>
              </w:rPr>
              <w:t xml:space="preserve"> </w:t>
            </w:r>
            <w:hyperlink r:id="rId8" w:history="1">
              <w:r w:rsidRPr="000558AA">
                <w:rPr>
                  <w:rFonts w:ascii="Arial" w:hAnsi="Arial" w:cs="Arial"/>
                  <w:kern w:val="24"/>
                  <w:sz w:val="18"/>
                  <w:szCs w:val="18"/>
                  <w:u w:val="single"/>
                </w:rPr>
                <w:t>http://rbhintranet/creatinine/</w:t>
              </w:r>
            </w:hyperlink>
          </w:p>
          <w:p w:rsidR="00154424" w:rsidRPr="000558AA" w:rsidRDefault="00154424" w:rsidP="00154424">
            <w:pPr>
              <w:contextualSpacing/>
              <w:rPr>
                <w:rFonts w:ascii="Arial" w:hAnsi="Arial" w:cs="Arial"/>
                <w:kern w:val="24"/>
                <w:sz w:val="18"/>
                <w:szCs w:val="18"/>
              </w:rPr>
            </w:pPr>
            <w:r w:rsidRPr="000558AA">
              <w:rPr>
                <w:rFonts w:ascii="Arial" w:hAnsi="Arial"/>
                <w:sz w:val="18"/>
                <w:szCs w:val="18"/>
                <w:lang w:eastAsia="en-US"/>
              </w:rPr>
              <w:t>If  at risk of deterioration in renal function, monitor closely and adjust dose as appropriate</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LFTs</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Avoid in severe liver disease and disease with coagulopathy.</w:t>
            </w:r>
            <w:r w:rsidRPr="000558AA" w:rsidDel="000634FC">
              <w:rPr>
                <w:rFonts w:ascii="Arial" w:hAnsi="Arial" w:cs="Arial"/>
                <w:kern w:val="24"/>
                <w:sz w:val="18"/>
                <w:szCs w:val="18"/>
              </w:rPr>
              <w:t xml:space="preserve"> </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FBC</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 xml:space="preserve">Monitor haemoglobin as an alert to internal bleeding </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Weight</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91396" w:rsidRDefault="00191396" w:rsidP="00191396">
            <w:pPr>
              <w:contextualSpacing/>
              <w:rPr>
                <w:rFonts w:ascii="Arial" w:hAnsi="Arial"/>
                <w:sz w:val="18"/>
                <w:szCs w:val="18"/>
                <w:lang w:eastAsia="en-US"/>
              </w:rPr>
            </w:pPr>
            <w:r w:rsidRPr="00191396">
              <w:rPr>
                <w:rFonts w:ascii="Arial" w:hAnsi="Arial"/>
                <w:sz w:val="18"/>
                <w:szCs w:val="18"/>
                <w:lang w:eastAsia="en-US"/>
              </w:rPr>
              <w:t>Low weight ma</w:t>
            </w:r>
            <w:r>
              <w:rPr>
                <w:rFonts w:ascii="Arial" w:hAnsi="Arial"/>
                <w:sz w:val="18"/>
                <w:szCs w:val="18"/>
                <w:lang w:eastAsia="en-US"/>
              </w:rPr>
              <w:t xml:space="preserve">y necessitate a dose reduction – see </w:t>
            </w:r>
            <w:r w:rsidR="00001893">
              <w:rPr>
                <w:rFonts w:ascii="Arial" w:hAnsi="Arial"/>
                <w:sz w:val="18"/>
                <w:szCs w:val="18"/>
                <w:lang w:eastAsia="en-US"/>
              </w:rPr>
              <w:t xml:space="preserve">SPCs of </w:t>
            </w:r>
            <w:r>
              <w:rPr>
                <w:rFonts w:ascii="Arial" w:hAnsi="Arial"/>
                <w:sz w:val="18"/>
                <w:szCs w:val="18"/>
                <w:lang w:eastAsia="en-US"/>
              </w:rPr>
              <w:t>individual drugs</w:t>
            </w:r>
            <w:r w:rsidR="00001893">
              <w:rPr>
                <w:rFonts w:ascii="Arial" w:hAnsi="Arial"/>
                <w:sz w:val="18"/>
                <w:szCs w:val="18"/>
                <w:lang w:eastAsia="en-US"/>
              </w:rPr>
              <w:t xml:space="preserve"> on </w:t>
            </w:r>
            <w:hyperlink r:id="rId9" w:history="1">
              <w:r w:rsidR="00001893" w:rsidRPr="001C103B">
                <w:rPr>
                  <w:rStyle w:val="Hyperlink"/>
                  <w:rFonts w:ascii="Arial" w:hAnsi="Arial"/>
                  <w:sz w:val="18"/>
                  <w:szCs w:val="18"/>
                  <w:lang w:eastAsia="en-US"/>
                </w:rPr>
                <w:t>www.medicines.org.uk</w:t>
              </w:r>
            </w:hyperlink>
          </w:p>
          <w:p w:rsidR="00ED3B5D" w:rsidRPr="00001893" w:rsidRDefault="00191396" w:rsidP="00191396">
            <w:pPr>
              <w:contextualSpacing/>
              <w:rPr>
                <w:rFonts w:ascii="Arial" w:hAnsi="Arial" w:cs="Arial"/>
                <w:sz w:val="18"/>
              </w:rPr>
            </w:pPr>
            <w:r w:rsidRPr="00191396">
              <w:rPr>
                <w:rFonts w:ascii="Arial" w:hAnsi="Arial"/>
                <w:sz w:val="18"/>
                <w:szCs w:val="18"/>
                <w:lang w:eastAsia="en-US"/>
              </w:rPr>
              <w:t>Obesity may render a DOAC less effective</w:t>
            </w:r>
            <w:r w:rsidRPr="00ED3B5D">
              <w:rPr>
                <w:rFonts w:ascii="Arial" w:hAnsi="Arial" w:cs="Arial"/>
                <w:sz w:val="12"/>
                <w:szCs w:val="18"/>
                <w:lang w:eastAsia="en-US"/>
              </w:rPr>
              <w:t>.</w:t>
            </w:r>
            <w:r w:rsidR="00ED3B5D">
              <w:rPr>
                <w:rFonts w:ascii="Arial" w:hAnsi="Arial" w:cs="Arial"/>
                <w:sz w:val="12"/>
                <w:szCs w:val="18"/>
                <w:lang w:eastAsia="en-US"/>
              </w:rPr>
              <w:t xml:space="preserve"> </w:t>
            </w:r>
            <w:r w:rsidR="00ED3B5D" w:rsidRPr="00ED3B5D">
              <w:rPr>
                <w:rFonts w:ascii="Arial" w:hAnsi="Arial" w:cs="Arial"/>
                <w:sz w:val="18"/>
                <w:szCs w:val="18"/>
                <w:lang w:eastAsia="en-US"/>
              </w:rPr>
              <w:t xml:space="preserve">SPCs do not recommend dose adjustments </w:t>
            </w:r>
            <w:r w:rsidR="00ED3B5D" w:rsidRPr="00001893">
              <w:rPr>
                <w:rFonts w:ascii="Arial" w:hAnsi="Arial" w:cs="Arial"/>
                <w:sz w:val="18"/>
                <w:szCs w:val="18"/>
                <w:lang w:eastAsia="en-US"/>
              </w:rPr>
              <w:t>but</w:t>
            </w:r>
            <w:r w:rsidR="00ED3B5D" w:rsidRPr="00001893">
              <w:rPr>
                <w:rFonts w:ascii="Arial" w:hAnsi="Arial" w:cs="Arial"/>
                <w:sz w:val="12"/>
                <w:szCs w:val="18"/>
                <w:lang w:eastAsia="en-US"/>
              </w:rPr>
              <w:t xml:space="preserve"> </w:t>
            </w:r>
            <w:r w:rsidR="00ED3B5D" w:rsidRPr="00001893">
              <w:rPr>
                <w:rFonts w:ascii="Arial" w:hAnsi="Arial" w:cs="Arial"/>
                <w:sz w:val="18"/>
              </w:rPr>
              <w:t>local guidance from haematology states:</w:t>
            </w:r>
          </w:p>
          <w:p w:rsidR="00ED3B5D" w:rsidRPr="00001893" w:rsidRDefault="00ED3B5D" w:rsidP="00191396">
            <w:pPr>
              <w:contextualSpacing/>
              <w:rPr>
                <w:rFonts w:ascii="Arial" w:hAnsi="Arial" w:cs="Arial"/>
                <w:sz w:val="18"/>
              </w:rPr>
            </w:pPr>
            <w:r w:rsidRPr="00001893">
              <w:rPr>
                <w:rFonts w:ascii="Arial" w:hAnsi="Arial" w:cs="Arial"/>
                <w:sz w:val="18"/>
              </w:rPr>
              <w:t>DOACs can be used in patients up to and including 120 kg. Do not use if patient weighs 150kg or over. If 121kg to 149kg, discuss with Haematology as Factor Xa levels may be required.</w:t>
            </w:r>
          </w:p>
          <w:p w:rsidR="00154424" w:rsidRDefault="00001893" w:rsidP="00191396">
            <w:pPr>
              <w:contextualSpacing/>
              <w:rPr>
                <w:rFonts w:ascii="Arial" w:hAnsi="Arial"/>
                <w:sz w:val="18"/>
                <w:szCs w:val="18"/>
                <w:lang w:eastAsia="en-US"/>
              </w:rPr>
            </w:pPr>
            <w:r>
              <w:rPr>
                <w:rFonts w:ascii="Arial" w:hAnsi="Arial"/>
                <w:sz w:val="18"/>
                <w:szCs w:val="18"/>
                <w:lang w:eastAsia="en-US"/>
              </w:rPr>
              <w:t xml:space="preserve">Consider </w:t>
            </w:r>
            <w:r w:rsidR="00191396" w:rsidRPr="00191396">
              <w:rPr>
                <w:rFonts w:ascii="Arial" w:hAnsi="Arial"/>
                <w:sz w:val="18"/>
                <w:szCs w:val="18"/>
                <w:lang w:eastAsia="en-US"/>
              </w:rPr>
              <w:t>confirm</w:t>
            </w:r>
            <w:r>
              <w:rPr>
                <w:rFonts w:ascii="Arial" w:hAnsi="Arial"/>
                <w:sz w:val="18"/>
                <w:szCs w:val="18"/>
                <w:lang w:eastAsia="en-US"/>
              </w:rPr>
              <w:t>ing</w:t>
            </w:r>
            <w:r w:rsidR="00191396" w:rsidRPr="00191396">
              <w:rPr>
                <w:rFonts w:ascii="Arial" w:hAnsi="Arial"/>
                <w:sz w:val="18"/>
                <w:szCs w:val="18"/>
                <w:lang w:eastAsia="en-US"/>
              </w:rPr>
              <w:t xml:space="preserve"> appropriate action with the patient’s consultant.</w:t>
            </w:r>
          </w:p>
          <w:p w:rsidR="00191396" w:rsidRPr="000558AA" w:rsidRDefault="00191396" w:rsidP="00191396">
            <w:pPr>
              <w:contextualSpacing/>
              <w:rPr>
                <w:rFonts w:ascii="Arial" w:hAnsi="Arial" w:cs="Arial"/>
                <w:kern w:val="24"/>
                <w:sz w:val="18"/>
                <w:szCs w:val="18"/>
              </w:rPr>
            </w:pPr>
            <w:r w:rsidRPr="000558AA">
              <w:rPr>
                <w:rFonts w:ascii="Arial" w:hAnsi="Arial"/>
                <w:sz w:val="18"/>
                <w:szCs w:val="18"/>
                <w:lang w:eastAsia="en-US"/>
              </w:rPr>
              <w:t>If at risk of sudden fluctuation of weight (e.g. heart failure, dieting) monitor closely and adjust dose if appropriate – see individual drugs.</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Age</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rPr>
                <w:rFonts w:ascii="Arial" w:eastAsia="Calibri" w:hAnsi="Arial" w:cs="Arial"/>
                <w:sz w:val="18"/>
                <w:szCs w:val="18"/>
                <w:lang w:eastAsia="en-US"/>
              </w:rPr>
            </w:pPr>
            <w:r w:rsidRPr="000558AA">
              <w:rPr>
                <w:rFonts w:ascii="Arial" w:eastAsia="Calibri" w:hAnsi="Arial" w:cs="Arial"/>
                <w:sz w:val="18"/>
                <w:szCs w:val="18"/>
                <w:lang w:eastAsia="en-US"/>
              </w:rPr>
              <w:t>Dose adjustments for different age ranges – see individual drugs.</w:t>
            </w:r>
          </w:p>
        </w:tc>
      </w:tr>
      <w:tr w:rsidR="00154424" w:rsidRPr="000558AA" w:rsidTr="00154424">
        <w:tc>
          <w:tcPr>
            <w:tcW w:w="1910"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Adverse effects</w:t>
            </w:r>
          </w:p>
        </w:tc>
        <w:tc>
          <w:tcPr>
            <w:tcW w:w="8546" w:type="dxa"/>
            <w:tcBorders>
              <w:top w:val="single" w:sz="4" w:space="0" w:color="auto"/>
              <w:left w:val="single" w:sz="12" w:space="0" w:color="auto"/>
              <w:bottom w:val="single" w:sz="4"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 xml:space="preserve">If dyspepsia occurs ensure patient is taking with a large meal and full glass of water. </w:t>
            </w:r>
          </w:p>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Consider a PPI / H2 antagonist.</w:t>
            </w:r>
          </w:p>
          <w:p w:rsidR="00154424" w:rsidRPr="000558AA" w:rsidRDefault="00154424" w:rsidP="00154424">
            <w:pPr>
              <w:contextualSpacing/>
              <w:rPr>
                <w:rFonts w:ascii="Arial" w:hAnsi="Arial" w:cs="Arial"/>
                <w:kern w:val="24"/>
                <w:sz w:val="18"/>
                <w:szCs w:val="18"/>
              </w:rPr>
            </w:pPr>
            <w:r w:rsidRPr="000558AA">
              <w:rPr>
                <w:rFonts w:ascii="Arial" w:hAnsi="Arial" w:cs="Arial"/>
                <w:kern w:val="24"/>
                <w:sz w:val="18"/>
                <w:szCs w:val="18"/>
              </w:rPr>
              <w:t>Rivaroxaban must be taken with food</w:t>
            </w:r>
          </w:p>
        </w:tc>
      </w:tr>
      <w:tr w:rsidR="00154424" w:rsidRPr="000558AA" w:rsidTr="00154424">
        <w:tc>
          <w:tcPr>
            <w:tcW w:w="1910" w:type="dxa"/>
            <w:tcBorders>
              <w:top w:val="single" w:sz="4" w:space="0" w:color="auto"/>
              <w:left w:val="single" w:sz="12" w:space="0" w:color="auto"/>
              <w:bottom w:val="single" w:sz="12" w:space="0" w:color="auto"/>
              <w:right w:val="single" w:sz="12" w:space="0" w:color="auto"/>
            </w:tcBorders>
            <w:shd w:val="clear" w:color="auto" w:fill="auto"/>
            <w:vAlign w:val="center"/>
          </w:tcPr>
          <w:p w:rsidR="00154424" w:rsidRPr="000558AA" w:rsidRDefault="00154424" w:rsidP="00154424">
            <w:pPr>
              <w:contextualSpacing/>
              <w:rPr>
                <w:rFonts w:ascii="Arial" w:hAnsi="Arial" w:cs="Arial"/>
                <w:kern w:val="24"/>
                <w:sz w:val="20"/>
                <w:szCs w:val="20"/>
              </w:rPr>
            </w:pPr>
            <w:r w:rsidRPr="000558AA">
              <w:rPr>
                <w:rFonts w:ascii="Arial" w:hAnsi="Arial" w:cs="Arial"/>
                <w:kern w:val="24"/>
                <w:sz w:val="20"/>
                <w:szCs w:val="20"/>
              </w:rPr>
              <w:t>Drug Interactions</w:t>
            </w:r>
          </w:p>
        </w:tc>
        <w:tc>
          <w:tcPr>
            <w:tcW w:w="8546" w:type="dxa"/>
            <w:tcBorders>
              <w:top w:val="single" w:sz="4" w:space="0" w:color="auto"/>
              <w:left w:val="single" w:sz="12" w:space="0" w:color="auto"/>
              <w:bottom w:val="single" w:sz="12" w:space="0" w:color="auto"/>
              <w:right w:val="single" w:sz="12" w:space="0" w:color="auto"/>
            </w:tcBorders>
            <w:shd w:val="clear" w:color="auto" w:fill="auto"/>
            <w:vAlign w:val="center"/>
          </w:tcPr>
          <w:p w:rsidR="00154424" w:rsidRPr="000558AA" w:rsidRDefault="00154424" w:rsidP="00154424">
            <w:pPr>
              <w:contextualSpacing/>
              <w:rPr>
                <w:rFonts w:ascii="Arial" w:hAnsi="Arial" w:cs="Arial"/>
                <w:b/>
                <w:kern w:val="24"/>
                <w:sz w:val="18"/>
                <w:szCs w:val="18"/>
              </w:rPr>
            </w:pPr>
            <w:r w:rsidRPr="000558AA">
              <w:rPr>
                <w:rFonts w:ascii="Arial" w:hAnsi="Arial" w:cs="Arial"/>
                <w:b/>
                <w:sz w:val="18"/>
                <w:szCs w:val="18"/>
                <w:lang w:eastAsia="en-US"/>
              </w:rPr>
              <w:t>Examples include</w:t>
            </w:r>
            <w:r w:rsidRPr="000558AA">
              <w:rPr>
                <w:rFonts w:ascii="Arial" w:hAnsi="Arial" w:cs="Arial"/>
                <w:sz w:val="18"/>
                <w:szCs w:val="18"/>
                <w:lang w:eastAsia="en-US"/>
              </w:rPr>
              <w:t>: Rifampicin, Macrolides, Ritonavir, Azithromycin, Ketoconazole, Itraconazole, Verapamil, Amiodarone, Dronedarone, Carbamazepine, Phenytoin, Phenobarbital, Primidone, Ciclosporin, Ranolazine. **</w:t>
            </w:r>
            <w:r w:rsidRPr="000558AA">
              <w:rPr>
                <w:rFonts w:ascii="Arial" w:hAnsi="Arial" w:cs="Arial"/>
                <w:b/>
                <w:sz w:val="18"/>
                <w:szCs w:val="18"/>
                <w:lang w:eastAsia="en-US"/>
              </w:rPr>
              <w:t>REFER TO BNF OR SPC for DOAC being prescribed*</w:t>
            </w:r>
          </w:p>
        </w:tc>
      </w:tr>
    </w:tbl>
    <w:tbl>
      <w:tblPr>
        <w:tblStyle w:val="TableGrid"/>
        <w:tblpPr w:leftFromText="180" w:rightFromText="180" w:vertAnchor="text" w:horzAnchor="margin" w:tblpXSpec="center" w:tblpY="7618"/>
        <w:tblW w:w="10456" w:type="dxa"/>
        <w:tblLayout w:type="fixed"/>
        <w:tblLook w:val="04A0" w:firstRow="1" w:lastRow="0" w:firstColumn="1" w:lastColumn="0" w:noHBand="0" w:noVBand="1"/>
      </w:tblPr>
      <w:tblGrid>
        <w:gridCol w:w="1837"/>
        <w:gridCol w:w="1916"/>
        <w:gridCol w:w="567"/>
        <w:gridCol w:w="891"/>
        <w:gridCol w:w="2127"/>
        <w:gridCol w:w="1184"/>
        <w:gridCol w:w="1185"/>
        <w:gridCol w:w="749"/>
      </w:tblGrid>
      <w:tr w:rsidR="00154424" w:rsidRPr="000558AA" w:rsidTr="00154424">
        <w:trPr>
          <w:trHeight w:val="381"/>
        </w:trPr>
        <w:tc>
          <w:tcPr>
            <w:tcW w:w="10456" w:type="dxa"/>
            <w:gridSpan w:val="8"/>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154424" w:rsidRPr="00134AB0" w:rsidRDefault="00154424" w:rsidP="00154424">
            <w:pPr>
              <w:tabs>
                <w:tab w:val="center" w:pos="4153"/>
                <w:tab w:val="right" w:pos="8306"/>
              </w:tabs>
              <w:rPr>
                <w:rFonts w:ascii="Arial" w:hAnsi="Arial"/>
                <w:b/>
                <w:sz w:val="18"/>
                <w:szCs w:val="18"/>
                <w:lang w:eastAsia="en-US"/>
              </w:rPr>
            </w:pPr>
            <w:r w:rsidRPr="000558AA">
              <w:rPr>
                <w:rFonts w:ascii="Arial" w:hAnsi="Arial"/>
                <w:b/>
                <w:sz w:val="18"/>
                <w:szCs w:val="18"/>
                <w:lang w:eastAsia="en-US"/>
              </w:rPr>
              <w:t>SECTION 5</w:t>
            </w:r>
            <w:r>
              <w:rPr>
                <w:rFonts w:ascii="Arial" w:hAnsi="Arial"/>
                <w:b/>
                <w:sz w:val="18"/>
                <w:szCs w:val="18"/>
                <w:lang w:eastAsia="en-US"/>
              </w:rPr>
              <w:t xml:space="preserve"> – Counselling Checklist: </w:t>
            </w:r>
            <w:r w:rsidRPr="000558AA">
              <w:rPr>
                <w:rFonts w:ascii="Arial" w:hAnsi="Arial"/>
                <w:b/>
                <w:sz w:val="18"/>
                <w:szCs w:val="18"/>
                <w:lang w:eastAsia="en-US"/>
              </w:rPr>
              <w:t>Pharmacy / Anticoagulant Clinic to complete</w:t>
            </w:r>
          </w:p>
        </w:tc>
      </w:tr>
      <w:tr w:rsidR="00154424" w:rsidRPr="000558AA" w:rsidTr="00154424">
        <w:trPr>
          <w:trHeight w:val="322"/>
        </w:trPr>
        <w:tc>
          <w:tcPr>
            <w:tcW w:w="3753" w:type="dxa"/>
            <w:gridSpan w:val="2"/>
            <w:tcBorders>
              <w:top w:val="single" w:sz="12" w:space="0" w:color="auto"/>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Dose checked</w:t>
            </w:r>
          </w:p>
        </w:tc>
        <w:tc>
          <w:tcPr>
            <w:tcW w:w="567" w:type="dxa"/>
            <w:tcBorders>
              <w:top w:val="single" w:sz="12" w:space="0" w:color="auto"/>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top w:val="single" w:sz="12" w:space="0" w:color="auto"/>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 xml:space="preserve">Pregnancy (contraindicated) / periods (may get heavier) </w:t>
            </w:r>
          </w:p>
        </w:tc>
        <w:tc>
          <w:tcPr>
            <w:tcW w:w="749" w:type="dxa"/>
            <w:tcBorders>
              <w:top w:val="single" w:sz="12" w:space="0" w:color="auto"/>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sz w:val="20"/>
                <w:szCs w:val="22"/>
                <w:lang w:eastAsia="en-US"/>
              </w:rPr>
            </w:pPr>
          </w:p>
        </w:tc>
      </w:tr>
      <w:tr w:rsidR="00154424" w:rsidRPr="000558AA" w:rsidTr="00154424">
        <w:trPr>
          <w:trHeight w:val="322"/>
        </w:trPr>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Check current medicines for interactions</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Alcohol (is OK – no more than 2 units/day) No binge drinking</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sz w:val="20"/>
                <w:szCs w:val="22"/>
                <w:lang w:eastAsia="en-US"/>
              </w:rPr>
            </w:pPr>
          </w:p>
        </w:tc>
      </w:tr>
      <w:tr w:rsidR="00154424" w:rsidRPr="000558AA" w:rsidTr="00154424">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Missed doses</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The need to inform other healthcare professionals before any procedures</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rPr>
          <w:trHeight w:val="374"/>
        </w:trPr>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Side-effects (report to GP for review if troublesome)</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How to obtain repeat prescriptions</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rPr>
          <w:trHeight w:val="405"/>
        </w:trPr>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Need for good compliance</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Need for AT LEAST annual blood tests if on long-term</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rPr>
          <w:trHeight w:val="553"/>
        </w:trPr>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Drug interactions</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When to seek medical help (signs and symptoms of unusual or internal bleeding, falls/bang to head )</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rPr>
          <w:trHeight w:val="561"/>
        </w:trPr>
        <w:tc>
          <w:tcPr>
            <w:tcW w:w="3753" w:type="dxa"/>
            <w:gridSpan w:val="2"/>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Stopping/starting other medicines</w:t>
            </w:r>
          </w:p>
        </w:tc>
        <w:tc>
          <w:tcPr>
            <w:tcW w:w="567" w:type="dxa"/>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 xml:space="preserve">Provide indication specific info leaflet if available (from drug company- stocks in pharmacy)  </w:t>
            </w:r>
          </w:p>
        </w:tc>
        <w:tc>
          <w:tcPr>
            <w:tcW w:w="749" w:type="dxa"/>
            <w:tcBorders>
              <w:left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rPr>
          <w:trHeight w:val="555"/>
        </w:trPr>
        <w:tc>
          <w:tcPr>
            <w:tcW w:w="3753" w:type="dxa"/>
            <w:gridSpan w:val="2"/>
            <w:tcBorders>
              <w:left w:val="single" w:sz="12" w:space="0" w:color="auto"/>
              <w:bottom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Explain simple analgesia/NSAID/alternative therapies</w:t>
            </w:r>
          </w:p>
        </w:tc>
        <w:tc>
          <w:tcPr>
            <w:tcW w:w="567" w:type="dxa"/>
            <w:tcBorders>
              <w:left w:val="single" w:sz="12" w:space="0" w:color="auto"/>
              <w:bottom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p>
        </w:tc>
        <w:tc>
          <w:tcPr>
            <w:tcW w:w="5387" w:type="dxa"/>
            <w:gridSpan w:val="4"/>
            <w:tcBorders>
              <w:left w:val="single" w:sz="12" w:space="0" w:color="auto"/>
              <w:bottom w:val="single" w:sz="12" w:space="0" w:color="auto"/>
              <w:right w:val="single" w:sz="12" w:space="0" w:color="auto"/>
            </w:tcBorders>
            <w:shd w:val="clear" w:color="auto" w:fill="FFFFFF" w:themeFill="background1"/>
            <w:vAlign w:val="center"/>
          </w:tcPr>
          <w:p w:rsidR="00154424" w:rsidRPr="00766563" w:rsidRDefault="00154424" w:rsidP="00154424">
            <w:pPr>
              <w:tabs>
                <w:tab w:val="center" w:pos="4153"/>
                <w:tab w:val="right" w:pos="8306"/>
              </w:tabs>
              <w:rPr>
                <w:rFonts w:ascii="Arial" w:hAnsi="Arial" w:cs="Arial"/>
                <w:b/>
                <w:bCs/>
                <w:sz w:val="18"/>
                <w:szCs w:val="18"/>
                <w:lang w:eastAsia="en-US"/>
              </w:rPr>
            </w:pPr>
            <w:r w:rsidRPr="00766563">
              <w:rPr>
                <w:rFonts w:ascii="Arial" w:hAnsi="Arial" w:cs="Arial"/>
                <w:b/>
                <w:bCs/>
                <w:sz w:val="18"/>
                <w:szCs w:val="18"/>
                <w:lang w:eastAsia="en-US"/>
              </w:rPr>
              <w:t>Provide DOAC alert card</w:t>
            </w:r>
          </w:p>
        </w:tc>
        <w:tc>
          <w:tcPr>
            <w:tcW w:w="749" w:type="dxa"/>
            <w:tcBorders>
              <w:left w:val="single" w:sz="12" w:space="0" w:color="auto"/>
              <w:bottom w:val="single" w:sz="12" w:space="0" w:color="auto"/>
              <w:right w:val="single" w:sz="12" w:space="0" w:color="auto"/>
            </w:tcBorders>
            <w:vAlign w:val="center"/>
          </w:tcPr>
          <w:p w:rsidR="00154424" w:rsidRPr="000558AA" w:rsidRDefault="00154424" w:rsidP="00154424">
            <w:pPr>
              <w:tabs>
                <w:tab w:val="center" w:pos="4153"/>
                <w:tab w:val="right" w:pos="8306"/>
              </w:tabs>
              <w:rPr>
                <w:rFonts w:ascii="Arial" w:hAnsi="Arial" w:cs="Arial"/>
                <w:bCs/>
                <w:sz w:val="18"/>
                <w:szCs w:val="18"/>
                <w:lang w:eastAsia="en-US"/>
              </w:rPr>
            </w:pPr>
          </w:p>
        </w:tc>
      </w:tr>
      <w:tr w:rsidR="00154424" w:rsidRPr="000558AA" w:rsidTr="00154424">
        <w:tc>
          <w:tcPr>
            <w:tcW w:w="1837"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154424" w:rsidRPr="000558AA" w:rsidRDefault="00154424" w:rsidP="00154424">
            <w:pPr>
              <w:keepNext/>
              <w:rPr>
                <w:rFonts w:ascii="Arial" w:hAnsi="Arial"/>
                <w:b/>
                <w:bCs/>
                <w:sz w:val="18"/>
                <w:szCs w:val="18"/>
                <w:lang w:eastAsia="en-US"/>
              </w:rPr>
            </w:pPr>
            <w:r w:rsidRPr="000558AA">
              <w:rPr>
                <w:rFonts w:ascii="Arial" w:hAnsi="Arial"/>
                <w:b/>
                <w:bCs/>
                <w:sz w:val="18"/>
                <w:szCs w:val="18"/>
                <w:lang w:eastAsia="en-US"/>
              </w:rPr>
              <w:t>Counsellor Name (Please Print)</w:t>
            </w:r>
          </w:p>
        </w:tc>
        <w:tc>
          <w:tcPr>
            <w:tcW w:w="1916" w:type="dxa"/>
            <w:tcBorders>
              <w:top w:val="single" w:sz="12" w:space="0" w:color="auto"/>
              <w:left w:val="single" w:sz="12" w:space="0" w:color="auto"/>
              <w:bottom w:val="single" w:sz="12" w:space="0" w:color="auto"/>
              <w:right w:val="single" w:sz="12" w:space="0" w:color="auto"/>
            </w:tcBorders>
            <w:vAlign w:val="center"/>
          </w:tcPr>
          <w:p w:rsidR="00154424" w:rsidRPr="000558AA" w:rsidRDefault="00154424" w:rsidP="00154424">
            <w:pPr>
              <w:keepNext/>
              <w:rPr>
                <w:rFonts w:ascii="Arial" w:hAnsi="Arial"/>
                <w:b/>
                <w:bCs/>
                <w:sz w:val="22"/>
                <w:szCs w:val="22"/>
                <w:lang w:eastAsia="en-US"/>
              </w:rPr>
            </w:pPr>
          </w:p>
        </w:tc>
        <w:tc>
          <w:tcPr>
            <w:tcW w:w="1458"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154424" w:rsidRPr="000558AA" w:rsidRDefault="00154424" w:rsidP="00154424">
            <w:pPr>
              <w:keepNext/>
              <w:rPr>
                <w:rFonts w:ascii="Arial" w:hAnsi="Arial"/>
                <w:b/>
                <w:bCs/>
                <w:sz w:val="22"/>
                <w:szCs w:val="22"/>
                <w:lang w:eastAsia="en-US"/>
              </w:rPr>
            </w:pPr>
            <w:r w:rsidRPr="000558AA">
              <w:rPr>
                <w:rFonts w:ascii="Arial" w:hAnsi="Arial"/>
                <w:b/>
                <w:bCs/>
                <w:sz w:val="18"/>
                <w:szCs w:val="18"/>
                <w:lang w:eastAsia="en-US"/>
              </w:rPr>
              <w:t>Signature</w:t>
            </w:r>
          </w:p>
        </w:tc>
        <w:tc>
          <w:tcPr>
            <w:tcW w:w="2127" w:type="dxa"/>
            <w:tcBorders>
              <w:top w:val="single" w:sz="12" w:space="0" w:color="auto"/>
              <w:left w:val="single" w:sz="12" w:space="0" w:color="auto"/>
              <w:bottom w:val="single" w:sz="12" w:space="0" w:color="auto"/>
              <w:right w:val="single" w:sz="12" w:space="0" w:color="auto"/>
            </w:tcBorders>
            <w:vAlign w:val="center"/>
          </w:tcPr>
          <w:p w:rsidR="00154424" w:rsidRPr="000558AA" w:rsidRDefault="00154424" w:rsidP="00154424">
            <w:pPr>
              <w:keepNext/>
              <w:rPr>
                <w:rFonts w:ascii="Arial" w:hAnsi="Arial"/>
                <w:b/>
                <w:bCs/>
                <w:sz w:val="22"/>
                <w:szCs w:val="22"/>
                <w:lang w:eastAsia="en-US"/>
              </w:rPr>
            </w:pPr>
          </w:p>
        </w:tc>
        <w:tc>
          <w:tcPr>
            <w:tcW w:w="1184"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154424" w:rsidRPr="00841F43" w:rsidRDefault="00154424" w:rsidP="00154424">
            <w:pPr>
              <w:keepNext/>
              <w:rPr>
                <w:rFonts w:ascii="Arial" w:hAnsi="Arial"/>
                <w:b/>
                <w:bCs/>
                <w:sz w:val="18"/>
                <w:szCs w:val="18"/>
                <w:lang w:eastAsia="en-US"/>
              </w:rPr>
            </w:pPr>
            <w:r w:rsidRPr="00841F43">
              <w:rPr>
                <w:rFonts w:ascii="Arial" w:hAnsi="Arial"/>
                <w:b/>
                <w:bCs/>
                <w:sz w:val="18"/>
                <w:szCs w:val="18"/>
                <w:lang w:eastAsia="en-US"/>
              </w:rPr>
              <w:t>Date</w:t>
            </w:r>
          </w:p>
        </w:tc>
        <w:tc>
          <w:tcPr>
            <w:tcW w:w="19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54424" w:rsidRPr="000558AA" w:rsidRDefault="00154424" w:rsidP="00154424">
            <w:pPr>
              <w:keepNext/>
              <w:rPr>
                <w:rFonts w:ascii="Arial" w:hAnsi="Arial"/>
                <w:b/>
                <w:bCs/>
                <w:sz w:val="22"/>
                <w:szCs w:val="22"/>
                <w:lang w:eastAsia="en-US"/>
              </w:rPr>
            </w:pPr>
          </w:p>
        </w:tc>
      </w:tr>
      <w:tr w:rsidR="00154424" w:rsidRPr="000558AA" w:rsidTr="00154424">
        <w:tc>
          <w:tcPr>
            <w:tcW w:w="1837" w:type="dxa"/>
            <w:vMerge w:val="restart"/>
            <w:tcBorders>
              <w:top w:val="single" w:sz="12" w:space="0" w:color="auto"/>
              <w:left w:val="single" w:sz="12" w:space="0" w:color="auto"/>
              <w:right w:val="single" w:sz="12" w:space="0" w:color="auto"/>
            </w:tcBorders>
            <w:shd w:val="clear" w:color="auto" w:fill="C6D9F1" w:themeFill="text2" w:themeFillTint="33"/>
            <w:vAlign w:val="center"/>
          </w:tcPr>
          <w:p w:rsidR="00154424" w:rsidRPr="000558AA" w:rsidRDefault="00154424" w:rsidP="00154424">
            <w:pPr>
              <w:keepNext/>
              <w:rPr>
                <w:rFonts w:ascii="Arial" w:hAnsi="Arial"/>
                <w:b/>
                <w:bCs/>
                <w:sz w:val="18"/>
                <w:szCs w:val="18"/>
                <w:lang w:eastAsia="en-US"/>
              </w:rPr>
            </w:pPr>
            <w:r w:rsidRPr="0086559A">
              <w:rPr>
                <w:rFonts w:ascii="Arial" w:hAnsi="Arial" w:cs="Arial"/>
                <w:b/>
                <w:bCs/>
                <w:i/>
                <w:sz w:val="18"/>
                <w:szCs w:val="18"/>
                <w:lang w:eastAsia="en-US"/>
              </w:rPr>
              <w:t>Once completed</w:t>
            </w:r>
            <w:r>
              <w:rPr>
                <w:rFonts w:ascii="Arial" w:hAnsi="Arial" w:cs="Arial"/>
                <w:b/>
                <w:bCs/>
                <w:i/>
                <w:sz w:val="18"/>
                <w:szCs w:val="18"/>
                <w:lang w:eastAsia="en-US"/>
              </w:rPr>
              <w:t>:</w:t>
            </w:r>
          </w:p>
        </w:tc>
        <w:tc>
          <w:tcPr>
            <w:tcW w:w="3374" w:type="dxa"/>
            <w:gridSpan w:val="3"/>
            <w:tcBorders>
              <w:top w:val="single" w:sz="12" w:space="0" w:color="auto"/>
              <w:left w:val="single" w:sz="12" w:space="0" w:color="auto"/>
              <w:bottom w:val="single" w:sz="4" w:space="0" w:color="auto"/>
              <w:right w:val="nil"/>
            </w:tcBorders>
            <w:vAlign w:val="center"/>
          </w:tcPr>
          <w:p w:rsidR="00154424" w:rsidRPr="000558AA" w:rsidRDefault="00154424" w:rsidP="00154424">
            <w:pPr>
              <w:tabs>
                <w:tab w:val="center" w:pos="4153"/>
                <w:tab w:val="right" w:pos="8306"/>
              </w:tabs>
              <w:spacing w:before="10"/>
              <w:rPr>
                <w:rFonts w:ascii="Arial" w:hAnsi="Arial"/>
                <w:b/>
                <w:bCs/>
                <w:sz w:val="22"/>
                <w:szCs w:val="22"/>
                <w:lang w:eastAsia="en-US"/>
              </w:rPr>
            </w:pPr>
            <w:r>
              <w:rPr>
                <w:rFonts w:ascii="Arial" w:hAnsi="Arial"/>
                <w:b/>
                <w:bCs/>
                <w:sz w:val="22"/>
                <w:szCs w:val="22"/>
                <w:lang w:eastAsia="en-US"/>
              </w:rPr>
              <w:t>Inpatients:</w:t>
            </w:r>
            <w:r w:rsidRPr="000558AA">
              <w:rPr>
                <w:rFonts w:ascii="Arial" w:hAnsi="Arial" w:cs="Arial"/>
                <w:b/>
                <w:bCs/>
                <w:sz w:val="18"/>
                <w:szCs w:val="18"/>
                <w:lang w:eastAsia="en-US"/>
              </w:rPr>
              <w:t xml:space="preserve"> </w:t>
            </w:r>
          </w:p>
        </w:tc>
        <w:tc>
          <w:tcPr>
            <w:tcW w:w="5245" w:type="dxa"/>
            <w:gridSpan w:val="4"/>
            <w:tcBorders>
              <w:top w:val="single" w:sz="12" w:space="0" w:color="auto"/>
              <w:left w:val="nil"/>
              <w:right w:val="single" w:sz="12" w:space="0" w:color="auto"/>
            </w:tcBorders>
            <w:shd w:val="clear" w:color="auto" w:fill="FFFFFF" w:themeFill="background1"/>
            <w:vAlign w:val="center"/>
          </w:tcPr>
          <w:p w:rsidR="00154424" w:rsidRPr="000558AA" w:rsidRDefault="00154424" w:rsidP="00154424">
            <w:pPr>
              <w:keepNext/>
              <w:rPr>
                <w:rFonts w:ascii="Arial" w:hAnsi="Arial"/>
                <w:b/>
                <w:bCs/>
                <w:sz w:val="22"/>
                <w:szCs w:val="22"/>
                <w:lang w:eastAsia="en-US"/>
              </w:rPr>
            </w:pPr>
            <w:r>
              <w:rPr>
                <w:rFonts w:ascii="Arial" w:hAnsi="Arial" w:cs="Arial"/>
                <w:b/>
                <w:bCs/>
                <w:sz w:val="18"/>
                <w:szCs w:val="18"/>
                <w:lang w:eastAsia="en-US"/>
              </w:rPr>
              <w:t>F</w:t>
            </w:r>
            <w:r w:rsidRPr="000558AA">
              <w:rPr>
                <w:rFonts w:ascii="Arial" w:hAnsi="Arial" w:cs="Arial"/>
                <w:b/>
                <w:bCs/>
                <w:sz w:val="18"/>
                <w:szCs w:val="18"/>
                <w:lang w:eastAsia="en-US"/>
              </w:rPr>
              <w:t>ile</w:t>
            </w:r>
            <w:r>
              <w:rPr>
                <w:rFonts w:ascii="Arial" w:hAnsi="Arial" w:cs="Arial"/>
                <w:b/>
                <w:bCs/>
                <w:sz w:val="18"/>
                <w:szCs w:val="18"/>
                <w:lang w:eastAsia="en-US"/>
              </w:rPr>
              <w:t xml:space="preserve"> form</w:t>
            </w:r>
            <w:r w:rsidRPr="000558AA">
              <w:rPr>
                <w:rFonts w:ascii="Arial" w:hAnsi="Arial" w:cs="Arial"/>
                <w:b/>
                <w:bCs/>
                <w:sz w:val="18"/>
                <w:szCs w:val="18"/>
                <w:lang w:eastAsia="en-US"/>
              </w:rPr>
              <w:t xml:space="preserve"> in notes with drug chart</w:t>
            </w:r>
          </w:p>
        </w:tc>
      </w:tr>
      <w:tr w:rsidR="00154424" w:rsidRPr="000558AA" w:rsidTr="00154424">
        <w:tc>
          <w:tcPr>
            <w:tcW w:w="1837" w:type="dxa"/>
            <w:vMerge/>
            <w:tcBorders>
              <w:left w:val="single" w:sz="12" w:space="0" w:color="auto"/>
              <w:bottom w:val="single" w:sz="12" w:space="0" w:color="auto"/>
              <w:right w:val="single" w:sz="12" w:space="0" w:color="auto"/>
            </w:tcBorders>
            <w:shd w:val="clear" w:color="auto" w:fill="C6D9F1" w:themeFill="text2" w:themeFillTint="33"/>
            <w:vAlign w:val="center"/>
          </w:tcPr>
          <w:p w:rsidR="00154424" w:rsidRPr="0086559A" w:rsidRDefault="00154424" w:rsidP="00154424">
            <w:pPr>
              <w:keepNext/>
              <w:rPr>
                <w:rFonts w:ascii="Arial" w:hAnsi="Arial" w:cs="Arial"/>
                <w:b/>
                <w:bCs/>
                <w:i/>
                <w:sz w:val="18"/>
                <w:szCs w:val="18"/>
                <w:lang w:eastAsia="en-US"/>
              </w:rPr>
            </w:pPr>
          </w:p>
        </w:tc>
        <w:tc>
          <w:tcPr>
            <w:tcW w:w="3374" w:type="dxa"/>
            <w:gridSpan w:val="3"/>
            <w:tcBorders>
              <w:top w:val="single" w:sz="4" w:space="0" w:color="auto"/>
              <w:left w:val="single" w:sz="12" w:space="0" w:color="auto"/>
              <w:bottom w:val="single" w:sz="12" w:space="0" w:color="auto"/>
              <w:right w:val="nil"/>
            </w:tcBorders>
            <w:vAlign w:val="center"/>
          </w:tcPr>
          <w:p w:rsidR="00154424" w:rsidRDefault="00154424" w:rsidP="00154424">
            <w:pPr>
              <w:tabs>
                <w:tab w:val="center" w:pos="4153"/>
                <w:tab w:val="right" w:pos="8306"/>
              </w:tabs>
              <w:spacing w:before="10"/>
              <w:rPr>
                <w:rFonts w:ascii="Arial" w:hAnsi="Arial"/>
                <w:b/>
                <w:bCs/>
                <w:sz w:val="22"/>
                <w:szCs w:val="22"/>
                <w:lang w:eastAsia="en-US"/>
              </w:rPr>
            </w:pPr>
            <w:r>
              <w:rPr>
                <w:rFonts w:ascii="Arial" w:hAnsi="Arial"/>
                <w:b/>
                <w:bCs/>
                <w:sz w:val="22"/>
                <w:szCs w:val="22"/>
                <w:lang w:eastAsia="en-US"/>
              </w:rPr>
              <w:t xml:space="preserve">Outpatients </w:t>
            </w:r>
            <w:r>
              <w:rPr>
                <w:rFonts w:ascii="Arial" w:hAnsi="Arial" w:cs="Arial"/>
                <w:b/>
                <w:bCs/>
                <w:sz w:val="18"/>
                <w:szCs w:val="18"/>
                <w:lang w:eastAsia="en-US"/>
              </w:rPr>
              <w:t>(B</w:t>
            </w:r>
            <w:r w:rsidRPr="000558AA">
              <w:rPr>
                <w:rFonts w:ascii="Arial" w:hAnsi="Arial" w:cs="Arial"/>
                <w:b/>
                <w:bCs/>
                <w:sz w:val="18"/>
                <w:szCs w:val="18"/>
                <w:lang w:eastAsia="en-US"/>
              </w:rPr>
              <w:t>oots/</w:t>
            </w:r>
            <w:r>
              <w:rPr>
                <w:rFonts w:ascii="Arial" w:hAnsi="Arial" w:cs="Arial"/>
                <w:b/>
                <w:bCs/>
                <w:sz w:val="18"/>
                <w:szCs w:val="18"/>
                <w:lang w:eastAsia="en-US"/>
              </w:rPr>
              <w:t>Ll</w:t>
            </w:r>
            <w:r w:rsidRPr="000558AA">
              <w:rPr>
                <w:rFonts w:ascii="Arial" w:hAnsi="Arial" w:cs="Arial"/>
                <w:b/>
                <w:bCs/>
                <w:sz w:val="18"/>
                <w:szCs w:val="18"/>
                <w:lang w:eastAsia="en-US"/>
              </w:rPr>
              <w:t>oyds</w:t>
            </w:r>
            <w:r>
              <w:rPr>
                <w:rFonts w:ascii="Arial" w:hAnsi="Arial" w:cs="Arial"/>
                <w:b/>
                <w:bCs/>
                <w:sz w:val="18"/>
                <w:szCs w:val="18"/>
                <w:lang w:eastAsia="en-US"/>
              </w:rPr>
              <w:t>):</w:t>
            </w:r>
          </w:p>
        </w:tc>
        <w:tc>
          <w:tcPr>
            <w:tcW w:w="5245" w:type="dxa"/>
            <w:gridSpan w:val="4"/>
            <w:tcBorders>
              <w:left w:val="nil"/>
              <w:bottom w:val="single" w:sz="12" w:space="0" w:color="auto"/>
              <w:right w:val="single" w:sz="12" w:space="0" w:color="auto"/>
            </w:tcBorders>
            <w:shd w:val="clear" w:color="auto" w:fill="FFFFFF" w:themeFill="background1"/>
            <w:vAlign w:val="center"/>
          </w:tcPr>
          <w:p w:rsidR="00154424" w:rsidRPr="000558AA" w:rsidRDefault="00154424" w:rsidP="00154424">
            <w:pPr>
              <w:keepNext/>
              <w:rPr>
                <w:rFonts w:ascii="Arial" w:hAnsi="Arial"/>
                <w:b/>
                <w:bCs/>
                <w:sz w:val="22"/>
                <w:szCs w:val="22"/>
                <w:lang w:eastAsia="en-US"/>
              </w:rPr>
            </w:pPr>
            <w:r>
              <w:rPr>
                <w:rFonts w:ascii="Arial" w:hAnsi="Arial" w:cs="Arial"/>
                <w:b/>
                <w:bCs/>
                <w:sz w:val="18"/>
                <w:szCs w:val="18"/>
                <w:lang w:eastAsia="en-US"/>
              </w:rPr>
              <w:t>A</w:t>
            </w:r>
            <w:r w:rsidRPr="000558AA">
              <w:rPr>
                <w:rFonts w:ascii="Arial" w:hAnsi="Arial" w:cs="Arial"/>
                <w:b/>
                <w:bCs/>
                <w:sz w:val="18"/>
                <w:szCs w:val="18"/>
                <w:lang w:eastAsia="en-US"/>
              </w:rPr>
              <w:t>ttach</w:t>
            </w:r>
            <w:r>
              <w:rPr>
                <w:rFonts w:ascii="Arial" w:hAnsi="Arial" w:cs="Arial"/>
                <w:b/>
                <w:bCs/>
                <w:sz w:val="18"/>
                <w:szCs w:val="18"/>
                <w:lang w:eastAsia="en-US"/>
              </w:rPr>
              <w:t xml:space="preserve"> form</w:t>
            </w:r>
            <w:r w:rsidRPr="000558AA">
              <w:rPr>
                <w:rFonts w:ascii="Arial" w:hAnsi="Arial" w:cs="Arial"/>
                <w:b/>
                <w:bCs/>
                <w:sz w:val="18"/>
                <w:szCs w:val="18"/>
                <w:lang w:eastAsia="en-US"/>
              </w:rPr>
              <w:t xml:space="preserve"> to prescription</w:t>
            </w:r>
          </w:p>
        </w:tc>
      </w:tr>
    </w:tbl>
    <w:p w:rsidR="000558AA" w:rsidRDefault="000558AA"/>
    <w:p w:rsidR="000558AA" w:rsidRDefault="000558AA"/>
    <w:p w:rsidR="002B6EF4" w:rsidRDefault="002B6EF4" w:rsidP="003141DC"/>
    <w:sectPr w:rsidR="002B6EF4" w:rsidSect="00C41192">
      <w:headerReference w:type="even" r:id="rId10"/>
      <w:headerReference w:type="default" r:id="rId11"/>
      <w:footerReference w:type="even" r:id="rId12"/>
      <w:footerReference w:type="default" r:id="rId13"/>
      <w:headerReference w:type="first" r:id="rId14"/>
      <w:footerReference w:type="first" r:id="rId15"/>
      <w:pgSz w:w="11906" w:h="16838"/>
      <w:pgMar w:top="1670" w:right="1800" w:bottom="1440" w:left="180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26D" w:rsidRDefault="00C9726D" w:rsidP="000558AA">
      <w:r>
        <w:separator/>
      </w:r>
    </w:p>
  </w:endnote>
  <w:endnote w:type="continuationSeparator" w:id="0">
    <w:p w:rsidR="00C9726D" w:rsidRDefault="00C9726D" w:rsidP="0005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9" w:rsidRDefault="00F6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AA" w:rsidRPr="000558AA" w:rsidRDefault="000558AA" w:rsidP="000558AA">
    <w:pPr>
      <w:tabs>
        <w:tab w:val="center" w:pos="4153"/>
        <w:tab w:val="right" w:pos="8306"/>
      </w:tabs>
      <w:rPr>
        <w:rFonts w:ascii="Arial" w:hAnsi="Arial"/>
        <w:sz w:val="18"/>
        <w:szCs w:val="18"/>
        <w:lang w:eastAsia="en-US"/>
      </w:rPr>
    </w:pPr>
    <w:r w:rsidRPr="000558AA">
      <w:rPr>
        <w:rFonts w:ascii="Arial" w:hAnsi="Arial"/>
        <w:sz w:val="18"/>
        <w:szCs w:val="18"/>
        <w:lang w:eastAsia="en-US"/>
      </w:rPr>
      <w:t>Hayley Flavell, Laura Dollery, Paul Ramsden, Anita Balestrini</w:t>
    </w:r>
    <w:r w:rsidRPr="000558AA">
      <w:rPr>
        <w:rFonts w:ascii="Arial" w:hAnsi="Arial"/>
        <w:sz w:val="18"/>
        <w:szCs w:val="18"/>
        <w:lang w:eastAsia="en-US"/>
      </w:rPr>
      <w:tab/>
      <w:t xml:space="preserve">                                                        </w:t>
    </w:r>
    <w:r w:rsidR="00001893">
      <w:rPr>
        <w:rFonts w:ascii="Arial" w:hAnsi="Arial"/>
        <w:sz w:val="18"/>
        <w:szCs w:val="18"/>
        <w:lang w:eastAsia="en-US"/>
      </w:rPr>
      <w:t xml:space="preserve">                   Version No: 3</w:t>
    </w:r>
  </w:p>
  <w:p w:rsidR="000558AA" w:rsidRPr="000558AA" w:rsidRDefault="00001893" w:rsidP="000558AA">
    <w:pPr>
      <w:tabs>
        <w:tab w:val="center" w:pos="4153"/>
        <w:tab w:val="right" w:pos="8306"/>
      </w:tabs>
      <w:rPr>
        <w:rFonts w:ascii="Arial" w:hAnsi="Arial"/>
        <w:sz w:val="22"/>
        <w:szCs w:val="20"/>
        <w:lang w:eastAsia="en-US"/>
      </w:rPr>
    </w:pPr>
    <w:r>
      <w:rPr>
        <w:rFonts w:ascii="Arial" w:hAnsi="Arial"/>
        <w:sz w:val="18"/>
        <w:szCs w:val="18"/>
        <w:lang w:eastAsia="en-US"/>
      </w:rPr>
      <w:t>March 19</w:t>
    </w:r>
    <w:r w:rsidR="000558AA" w:rsidRPr="000558AA">
      <w:rPr>
        <w:rFonts w:ascii="Arial" w:hAnsi="Arial"/>
        <w:sz w:val="22"/>
        <w:szCs w:val="20"/>
        <w:lang w:eastAsia="en-US"/>
      </w:rPr>
      <w:tab/>
    </w:r>
    <w:r w:rsidR="000558AA" w:rsidRPr="000558AA">
      <w:rPr>
        <w:rFonts w:ascii="Arial" w:hAnsi="Arial"/>
        <w:sz w:val="22"/>
        <w:szCs w:val="20"/>
        <w:lang w:eastAsia="en-US"/>
      </w:rPr>
      <w:tab/>
      <w:t xml:space="preserve">   ME99-000-04042017</w:t>
    </w:r>
  </w:p>
  <w:p w:rsidR="000558AA" w:rsidRDefault="00055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9" w:rsidRDefault="00F6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26D" w:rsidRDefault="00C9726D" w:rsidP="000558AA">
      <w:r>
        <w:separator/>
      </w:r>
    </w:p>
  </w:footnote>
  <w:footnote w:type="continuationSeparator" w:id="0">
    <w:p w:rsidR="00C9726D" w:rsidRDefault="00C9726D" w:rsidP="0005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9" w:rsidRDefault="00F61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8AA" w:rsidRDefault="00F61659" w:rsidP="00BB53E5">
    <w:pPr>
      <w:pStyle w:val="Header"/>
      <w:ind w:left="-993"/>
    </w:pPr>
    <w:r>
      <w:rPr>
        <w:noProof/>
      </w:rPr>
      <mc:AlternateContent>
        <mc:Choice Requires="wps">
          <w:drawing>
            <wp:anchor distT="0" distB="0" distL="114300" distR="114300" simplePos="0" relativeHeight="251661312" behindDoc="0" locked="0" layoutInCell="1" allowOverlap="1" wp14:anchorId="440319F6" wp14:editId="4607D3D0">
              <wp:simplePos x="0" y="0"/>
              <wp:positionH relativeFrom="column">
                <wp:posOffset>3872345</wp:posOffset>
              </wp:positionH>
              <wp:positionV relativeFrom="paragraph">
                <wp:posOffset>-352599</wp:posOffset>
              </wp:positionV>
              <wp:extent cx="2374265" cy="1059873"/>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9873"/>
                      </a:xfrm>
                      <a:prstGeom prst="rect">
                        <a:avLst/>
                      </a:prstGeom>
                      <a:solidFill>
                        <a:srgbClr val="FFFFFF"/>
                      </a:solidFill>
                      <a:ln w="9525">
                        <a:noFill/>
                        <a:miter lim="800000"/>
                        <a:headEnd/>
                        <a:tailEnd/>
                      </a:ln>
                    </wps:spPr>
                    <wps:txbx>
                      <w:txbxContent>
                        <w:p w:rsidR="00F61659" w:rsidRDefault="00F61659" w:rsidP="00F61659">
                          <w:r>
                            <w:rPr>
                              <w:noProof/>
                            </w:rPr>
                            <w:drawing>
                              <wp:inline distT="0" distB="0" distL="0" distR="0" wp14:anchorId="42D10109" wp14:editId="672192CE">
                                <wp:extent cx="1790700" cy="1047750"/>
                                <wp:effectExtent l="0" t="0" r="0" b="0"/>
                                <wp:docPr id="21" name="Picture 21"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0319F6" id="_x0000_t202" coordsize="21600,21600" o:spt="202" path="m,l,21600r21600,l21600,xe">
              <v:stroke joinstyle="miter"/>
              <v:path gradientshapeok="t" o:connecttype="rect"/>
            </v:shapetype>
            <v:shape id="Text Box 2" o:spid="_x0000_s1026" type="#_x0000_t202" style="position:absolute;left:0;text-align:left;margin-left:304.9pt;margin-top:-27.75pt;width:186.95pt;height:8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" stroked="f">
              <v:textbox>
                <w:txbxContent>
                  <w:p w:rsidR="00F61659" w:rsidRDefault="00F61659" w:rsidP="00F61659">
                    <w:r>
                      <w:rPr>
                        <w:noProof/>
                      </w:rPr>
                      <w:drawing>
                        <wp:inline distT="0" distB="0" distL="0" distR="0" wp14:anchorId="42D10109" wp14:editId="672192CE">
                          <wp:extent cx="1790700" cy="1047750"/>
                          <wp:effectExtent l="0" t="0" r="0" b="0"/>
                          <wp:docPr id="21" name="Picture 21" descr="http://nww.intranet.poole.nhs.uk/departments__directorates/communications__marketing/trust_logo_and_guidance/poole_hospital_logo_colou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ww.intranet.poole.nhs.uk/departments__directorates/communications__marketing/trust_logo_and_guidance/poole_hospital_logo_colour.as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77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663D13" wp14:editId="1B41BD2D">
              <wp:simplePos x="0" y="0"/>
              <wp:positionH relativeFrom="column">
                <wp:posOffset>-796925</wp:posOffset>
              </wp:positionH>
              <wp:positionV relativeFrom="paragraph">
                <wp:posOffset>-149918</wp:posOffset>
              </wp:positionV>
              <wp:extent cx="2374265" cy="92075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0750"/>
                      </a:xfrm>
                      <a:prstGeom prst="rect">
                        <a:avLst/>
                      </a:prstGeom>
                      <a:solidFill>
                        <a:srgbClr val="FFFFFF"/>
                      </a:solidFill>
                      <a:ln w="9525">
                        <a:noFill/>
                        <a:miter lim="800000"/>
                        <a:headEnd/>
                        <a:tailEnd/>
                      </a:ln>
                    </wps:spPr>
                    <wps:txbx>
                      <w:txbxContent>
                        <w:p w:rsidR="00F61659" w:rsidRDefault="00F61659">
                          <w:r>
                            <w:rPr>
                              <w:noProof/>
                            </w:rPr>
                            <w:drawing>
                              <wp:inline distT="0" distB="0" distL="0" distR="0" wp14:anchorId="6B22E525" wp14:editId="34BDB7B3">
                                <wp:extent cx="1893570" cy="703962"/>
                                <wp:effectExtent l="0" t="0" r="0" b="1270"/>
                                <wp:docPr id="2" name="Picture 2" descr="https://intranet.rbch.nhs.uk/uploads/communications/images/RB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rbch.nhs.uk/uploads/communications/images/RBCH-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7039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663D13" id="_x0000_s1027" type="#_x0000_t202" style="position:absolute;left:0;text-align:left;margin-left:-62.75pt;margin-top:-11.8pt;width:186.95pt;height:7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sBIwIAACQ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" stroked="f">
              <v:textbox>
                <w:txbxContent>
                  <w:p w:rsidR="00F61659" w:rsidRDefault="00F61659">
                    <w:r>
                      <w:rPr>
                        <w:noProof/>
                      </w:rPr>
                      <w:drawing>
                        <wp:inline distT="0" distB="0" distL="0" distR="0" wp14:anchorId="6B22E525" wp14:editId="34BDB7B3">
                          <wp:extent cx="1893570" cy="703962"/>
                          <wp:effectExtent l="0" t="0" r="0" b="1270"/>
                          <wp:docPr id="2" name="Picture 2" descr="https://intranet.rbch.nhs.uk/uploads/communications/images/RBC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rbch.nhs.uk/uploads/communications/images/RBCH-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570" cy="703962"/>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9" w:rsidRDefault="00F6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63DD9"/>
    <w:multiLevelType w:val="hybridMultilevel"/>
    <w:tmpl w:val="CC9A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D5041"/>
    <w:multiLevelType w:val="hybridMultilevel"/>
    <w:tmpl w:val="2D9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A78A4"/>
    <w:multiLevelType w:val="hybridMultilevel"/>
    <w:tmpl w:val="A9CA2F4A"/>
    <w:lvl w:ilvl="0" w:tplc="492EC0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AA"/>
    <w:rsid w:val="00001893"/>
    <w:rsid w:val="0001081D"/>
    <w:rsid w:val="000319A0"/>
    <w:rsid w:val="000558AA"/>
    <w:rsid w:val="000C002D"/>
    <w:rsid w:val="000E48CB"/>
    <w:rsid w:val="000F1559"/>
    <w:rsid w:val="00134AB0"/>
    <w:rsid w:val="00154424"/>
    <w:rsid w:val="00191396"/>
    <w:rsid w:val="00195CF1"/>
    <w:rsid w:val="00265665"/>
    <w:rsid w:val="00292632"/>
    <w:rsid w:val="002B6EF4"/>
    <w:rsid w:val="002F24FB"/>
    <w:rsid w:val="00311932"/>
    <w:rsid w:val="003141DC"/>
    <w:rsid w:val="00317065"/>
    <w:rsid w:val="003559FD"/>
    <w:rsid w:val="003A72D0"/>
    <w:rsid w:val="00447669"/>
    <w:rsid w:val="0047496A"/>
    <w:rsid w:val="0049283B"/>
    <w:rsid w:val="004C51A0"/>
    <w:rsid w:val="004F35FF"/>
    <w:rsid w:val="00535C31"/>
    <w:rsid w:val="0057671C"/>
    <w:rsid w:val="005E7638"/>
    <w:rsid w:val="00686FAF"/>
    <w:rsid w:val="006D1C66"/>
    <w:rsid w:val="006E2F86"/>
    <w:rsid w:val="00705D6F"/>
    <w:rsid w:val="0070694C"/>
    <w:rsid w:val="007351A2"/>
    <w:rsid w:val="00766563"/>
    <w:rsid w:val="00792EE0"/>
    <w:rsid w:val="007C4002"/>
    <w:rsid w:val="00831404"/>
    <w:rsid w:val="00832789"/>
    <w:rsid w:val="00841F43"/>
    <w:rsid w:val="0086559A"/>
    <w:rsid w:val="00950C82"/>
    <w:rsid w:val="009F2B09"/>
    <w:rsid w:val="00A12C3B"/>
    <w:rsid w:val="00A43FE5"/>
    <w:rsid w:val="00A734F6"/>
    <w:rsid w:val="00A8644A"/>
    <w:rsid w:val="00AB3262"/>
    <w:rsid w:val="00AD7B24"/>
    <w:rsid w:val="00B72555"/>
    <w:rsid w:val="00BB53E5"/>
    <w:rsid w:val="00C059D2"/>
    <w:rsid w:val="00C41192"/>
    <w:rsid w:val="00C8134E"/>
    <w:rsid w:val="00C9726D"/>
    <w:rsid w:val="00CB2040"/>
    <w:rsid w:val="00CC622E"/>
    <w:rsid w:val="00CF0324"/>
    <w:rsid w:val="00D1118B"/>
    <w:rsid w:val="00D155CE"/>
    <w:rsid w:val="00DF0D18"/>
    <w:rsid w:val="00E016E3"/>
    <w:rsid w:val="00E30D18"/>
    <w:rsid w:val="00E34A2D"/>
    <w:rsid w:val="00E540CF"/>
    <w:rsid w:val="00ED3B5D"/>
    <w:rsid w:val="00F0145F"/>
    <w:rsid w:val="00F61659"/>
    <w:rsid w:val="00F959C3"/>
    <w:rsid w:val="00FA658A"/>
    <w:rsid w:val="00FE4236"/>
    <w:rsid w:val="00FF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B5E553-5B39-4C65-A8C5-0EC29A6A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58AA"/>
    <w:pPr>
      <w:tabs>
        <w:tab w:val="center" w:pos="4513"/>
        <w:tab w:val="right" w:pos="9026"/>
      </w:tabs>
    </w:pPr>
  </w:style>
  <w:style w:type="character" w:customStyle="1" w:styleId="HeaderChar">
    <w:name w:val="Header Char"/>
    <w:basedOn w:val="DefaultParagraphFont"/>
    <w:link w:val="Header"/>
    <w:rsid w:val="000558AA"/>
    <w:rPr>
      <w:sz w:val="24"/>
      <w:szCs w:val="24"/>
    </w:rPr>
  </w:style>
  <w:style w:type="paragraph" w:styleId="Footer">
    <w:name w:val="footer"/>
    <w:basedOn w:val="Normal"/>
    <w:link w:val="FooterChar"/>
    <w:rsid w:val="000558AA"/>
    <w:pPr>
      <w:tabs>
        <w:tab w:val="center" w:pos="4513"/>
        <w:tab w:val="right" w:pos="9026"/>
      </w:tabs>
    </w:pPr>
  </w:style>
  <w:style w:type="character" w:customStyle="1" w:styleId="FooterChar">
    <w:name w:val="Footer Char"/>
    <w:basedOn w:val="DefaultParagraphFont"/>
    <w:link w:val="Footer"/>
    <w:rsid w:val="000558AA"/>
    <w:rPr>
      <w:sz w:val="24"/>
      <w:szCs w:val="24"/>
    </w:rPr>
  </w:style>
  <w:style w:type="paragraph" w:styleId="BalloonText">
    <w:name w:val="Balloon Text"/>
    <w:basedOn w:val="Normal"/>
    <w:link w:val="BalloonTextChar"/>
    <w:rsid w:val="000558AA"/>
    <w:rPr>
      <w:rFonts w:ascii="Tahoma" w:hAnsi="Tahoma" w:cs="Tahoma"/>
      <w:sz w:val="16"/>
      <w:szCs w:val="16"/>
    </w:rPr>
  </w:style>
  <w:style w:type="character" w:customStyle="1" w:styleId="BalloonTextChar">
    <w:name w:val="Balloon Text Char"/>
    <w:basedOn w:val="DefaultParagraphFont"/>
    <w:link w:val="BalloonText"/>
    <w:rsid w:val="000558AA"/>
    <w:rPr>
      <w:rFonts w:ascii="Tahoma" w:hAnsi="Tahoma" w:cs="Tahoma"/>
      <w:sz w:val="16"/>
      <w:szCs w:val="16"/>
    </w:rPr>
  </w:style>
  <w:style w:type="paragraph" w:styleId="Title">
    <w:name w:val="Title"/>
    <w:basedOn w:val="Normal"/>
    <w:link w:val="TitleChar"/>
    <w:qFormat/>
    <w:rsid w:val="000558AA"/>
    <w:pPr>
      <w:keepNext/>
      <w:jc w:val="center"/>
    </w:pPr>
    <w:rPr>
      <w:rFonts w:ascii="Arial" w:hAnsi="Arial"/>
      <w:b/>
      <w:bCs/>
      <w:sz w:val="28"/>
      <w:szCs w:val="20"/>
      <w:lang w:eastAsia="en-US"/>
    </w:rPr>
  </w:style>
  <w:style w:type="character" w:customStyle="1" w:styleId="TitleChar">
    <w:name w:val="Title Char"/>
    <w:basedOn w:val="DefaultParagraphFont"/>
    <w:link w:val="Title"/>
    <w:rsid w:val="000558AA"/>
    <w:rPr>
      <w:rFonts w:ascii="Arial" w:hAnsi="Arial"/>
      <w:b/>
      <w:bCs/>
      <w:sz w:val="28"/>
      <w:lang w:eastAsia="en-US"/>
    </w:rPr>
  </w:style>
  <w:style w:type="table" w:styleId="TableGrid">
    <w:name w:val="Table Grid"/>
    <w:basedOn w:val="TableNormal"/>
    <w:uiPriority w:val="59"/>
    <w:rsid w:val="00055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EF4"/>
    <w:pPr>
      <w:ind w:left="720"/>
      <w:contextualSpacing/>
    </w:pPr>
  </w:style>
  <w:style w:type="character" w:styleId="Hyperlink">
    <w:name w:val="Hyperlink"/>
    <w:basedOn w:val="DefaultParagraphFont"/>
    <w:rsid w:val="00A12C3B"/>
    <w:rPr>
      <w:color w:val="0000FF" w:themeColor="hyperlink"/>
      <w:u w:val="single"/>
    </w:rPr>
  </w:style>
  <w:style w:type="character" w:styleId="FollowedHyperlink">
    <w:name w:val="FollowedHyperlink"/>
    <w:basedOn w:val="DefaultParagraphFont"/>
    <w:rsid w:val="00A12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bhintranet/creatin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FA28-C0D9-4C92-A9B1-556A97AC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paulrams</dc:creator>
  <cp:lastModifiedBy>Fleck, Emma (Dorset CCG)</cp:lastModifiedBy>
  <cp:revision>2</cp:revision>
  <cp:lastPrinted>2018-02-06T16:09:00Z</cp:lastPrinted>
  <dcterms:created xsi:type="dcterms:W3CDTF">2019-03-29T09:06:00Z</dcterms:created>
  <dcterms:modified xsi:type="dcterms:W3CDTF">2019-03-29T09:06:00Z</dcterms:modified>
</cp:coreProperties>
</file>